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9A0" w:rsidRDefault="008329A0" w:rsidP="00DB21CB">
      <w:pPr>
        <w:tabs>
          <w:tab w:val="left" w:pos="8820"/>
        </w:tabs>
        <w:spacing w:after="0" w:line="240" w:lineRule="auto"/>
        <w:ind w:left="5670"/>
        <w:jc w:val="right"/>
        <w:rPr>
          <w:b/>
        </w:rPr>
      </w:pPr>
      <w:r w:rsidRPr="00451CE4">
        <w:rPr>
          <w:b/>
        </w:rPr>
        <w:t>Приложение №1</w:t>
      </w:r>
    </w:p>
    <w:p w:rsidR="008329A0" w:rsidRPr="00DB21CB" w:rsidRDefault="008329A0" w:rsidP="00DB21CB">
      <w:pPr>
        <w:tabs>
          <w:tab w:val="left" w:pos="8820"/>
        </w:tabs>
        <w:spacing w:after="0" w:line="240" w:lineRule="auto"/>
        <w:ind w:left="5670"/>
        <w:jc w:val="right"/>
        <w:rPr>
          <w:b/>
        </w:rPr>
      </w:pPr>
      <w:r w:rsidRPr="00451CE4">
        <w:rPr>
          <w:b/>
        </w:rPr>
        <w:t xml:space="preserve">к </w:t>
      </w:r>
      <w:r w:rsidR="00DB21CB">
        <w:rPr>
          <w:b/>
        </w:rPr>
        <w:t>Запросу цен</w:t>
      </w:r>
    </w:p>
    <w:p w:rsidR="008329A0" w:rsidRDefault="008329A0" w:rsidP="008329A0">
      <w:pPr>
        <w:keepNext/>
        <w:widowControl w:val="0"/>
        <w:spacing w:after="0" w:line="240" w:lineRule="auto"/>
        <w:ind w:left="4536"/>
        <w:jc w:val="center"/>
        <w:rPr>
          <w:bCs/>
          <w:sz w:val="16"/>
          <w:szCs w:val="16"/>
        </w:rPr>
      </w:pPr>
    </w:p>
    <w:p w:rsidR="008329A0" w:rsidRDefault="008329A0" w:rsidP="008329A0">
      <w:pPr>
        <w:keepNext/>
        <w:widowControl w:val="0"/>
        <w:spacing w:after="0" w:line="240" w:lineRule="auto"/>
        <w:ind w:left="4536"/>
        <w:jc w:val="center"/>
        <w:rPr>
          <w:bCs/>
          <w:sz w:val="16"/>
          <w:szCs w:val="16"/>
        </w:rPr>
      </w:pPr>
    </w:p>
    <w:p w:rsidR="008329A0" w:rsidRPr="002E533B" w:rsidRDefault="002E533B" w:rsidP="008329A0">
      <w:pPr>
        <w:keepNext/>
        <w:widowControl w:val="0"/>
        <w:spacing w:after="0" w:line="240" w:lineRule="auto"/>
        <w:ind w:left="4536"/>
        <w:jc w:val="center"/>
        <w:rPr>
          <w:b/>
          <w:bCs/>
          <w:szCs w:val="24"/>
        </w:rPr>
      </w:pPr>
      <w:r>
        <w:rPr>
          <w:b/>
          <w:bCs/>
          <w:szCs w:val="24"/>
        </w:rPr>
        <w:t>«УТВЕРЖДАЮ»</w:t>
      </w:r>
    </w:p>
    <w:p w:rsidR="008329A0" w:rsidRPr="008E743D" w:rsidRDefault="008329A0" w:rsidP="008329A0">
      <w:pPr>
        <w:spacing w:after="0" w:line="240" w:lineRule="auto"/>
        <w:ind w:left="4536"/>
        <w:jc w:val="center"/>
        <w:rPr>
          <w:b/>
          <w:szCs w:val="24"/>
        </w:rPr>
      </w:pPr>
      <w:r w:rsidRPr="008E743D">
        <w:rPr>
          <w:b/>
          <w:szCs w:val="24"/>
        </w:rPr>
        <w:t>Председатель Комитета по тендерам и закупкам</w:t>
      </w:r>
    </w:p>
    <w:p w:rsidR="008329A0" w:rsidRPr="008E743D" w:rsidRDefault="008329A0" w:rsidP="008329A0">
      <w:pPr>
        <w:spacing w:after="0" w:line="240" w:lineRule="auto"/>
        <w:ind w:left="4536"/>
        <w:jc w:val="center"/>
        <w:rPr>
          <w:b/>
          <w:szCs w:val="24"/>
        </w:rPr>
      </w:pPr>
      <w:r w:rsidRPr="008E743D">
        <w:rPr>
          <w:b/>
          <w:szCs w:val="24"/>
        </w:rPr>
        <w:t xml:space="preserve">___________________ </w:t>
      </w:r>
      <w:r>
        <w:rPr>
          <w:b/>
          <w:szCs w:val="24"/>
        </w:rPr>
        <w:t>О.Е.Маслов</w:t>
      </w:r>
    </w:p>
    <w:p w:rsidR="008329A0" w:rsidRPr="008E743D" w:rsidRDefault="008329A0" w:rsidP="008329A0">
      <w:pPr>
        <w:spacing w:after="0" w:line="240" w:lineRule="auto"/>
        <w:ind w:left="4536"/>
        <w:jc w:val="center"/>
        <w:rPr>
          <w:b/>
          <w:szCs w:val="24"/>
        </w:rPr>
      </w:pPr>
      <w:r w:rsidRPr="008E743D">
        <w:rPr>
          <w:b/>
          <w:szCs w:val="24"/>
        </w:rPr>
        <w:t>«__»________   20</w:t>
      </w:r>
      <w:r w:rsidR="002234FB">
        <w:rPr>
          <w:b/>
          <w:szCs w:val="24"/>
        </w:rPr>
        <w:t>1</w:t>
      </w:r>
      <w:r w:rsidR="00C83D4C">
        <w:rPr>
          <w:b/>
          <w:szCs w:val="24"/>
        </w:rPr>
        <w:t>3</w:t>
      </w:r>
      <w:r>
        <w:rPr>
          <w:b/>
          <w:szCs w:val="24"/>
        </w:rPr>
        <w:t xml:space="preserve"> </w:t>
      </w:r>
      <w:r w:rsidRPr="008E743D">
        <w:rPr>
          <w:b/>
          <w:szCs w:val="24"/>
        </w:rPr>
        <w:t>г.</w:t>
      </w:r>
    </w:p>
    <w:p w:rsidR="008329A0" w:rsidRPr="008E743D" w:rsidRDefault="008329A0" w:rsidP="008329A0">
      <w:pPr>
        <w:keepNext/>
        <w:widowControl w:val="0"/>
        <w:spacing w:after="0" w:line="240" w:lineRule="auto"/>
        <w:ind w:left="4320"/>
        <w:jc w:val="center"/>
        <w:rPr>
          <w:b/>
          <w:bCs/>
          <w:sz w:val="22"/>
        </w:rPr>
      </w:pPr>
    </w:p>
    <w:p w:rsidR="008329A0" w:rsidRDefault="008329A0" w:rsidP="008329A0">
      <w:pPr>
        <w:tabs>
          <w:tab w:val="left" w:pos="8820"/>
        </w:tabs>
        <w:spacing w:after="0" w:line="240" w:lineRule="auto"/>
        <w:jc w:val="right"/>
        <w:rPr>
          <w:bCs/>
          <w:sz w:val="16"/>
          <w:szCs w:val="16"/>
        </w:rPr>
      </w:pPr>
    </w:p>
    <w:p w:rsidR="008329A0" w:rsidRDefault="008329A0" w:rsidP="008329A0">
      <w:pPr>
        <w:tabs>
          <w:tab w:val="left" w:pos="8820"/>
        </w:tabs>
        <w:spacing w:after="0" w:line="240" w:lineRule="auto"/>
        <w:jc w:val="center"/>
        <w:rPr>
          <w:b/>
        </w:rPr>
      </w:pPr>
      <w:r w:rsidRPr="00451CE4">
        <w:rPr>
          <w:b/>
        </w:rPr>
        <w:t>Т</w:t>
      </w:r>
      <w:r>
        <w:rPr>
          <w:b/>
        </w:rPr>
        <w:t>ЕХНИЧЕСКОЕ ЗАДАНИЕ</w:t>
      </w:r>
    </w:p>
    <w:p w:rsidR="008329A0" w:rsidRPr="00451CE4" w:rsidRDefault="008329A0" w:rsidP="00107CF7">
      <w:pPr>
        <w:jc w:val="center"/>
        <w:rPr>
          <w:b/>
        </w:rPr>
      </w:pPr>
      <w:r w:rsidRPr="003C6856">
        <w:rPr>
          <w:b/>
        </w:rPr>
        <w:t xml:space="preserve">на выбор поставщика </w:t>
      </w:r>
      <w:r w:rsidR="00A71633" w:rsidRPr="00A71633">
        <w:rPr>
          <w:b/>
        </w:rPr>
        <w:t xml:space="preserve">транспортных услуг </w:t>
      </w:r>
      <w:r w:rsidR="000016B5" w:rsidRPr="000016B5">
        <w:rPr>
          <w:b/>
        </w:rPr>
        <w:t>(</w:t>
      </w:r>
      <w:r w:rsidR="00A71633" w:rsidRPr="00A71633">
        <w:rPr>
          <w:b/>
        </w:rPr>
        <w:t xml:space="preserve">легковых автомобилей  с </w:t>
      </w:r>
      <w:r w:rsidR="00A71633">
        <w:rPr>
          <w:b/>
        </w:rPr>
        <w:t>водителями</w:t>
      </w:r>
      <w:r w:rsidR="000016B5" w:rsidRPr="000016B5">
        <w:rPr>
          <w:b/>
        </w:rPr>
        <w:t>)</w:t>
      </w:r>
      <w:r w:rsidR="00A71633">
        <w:rPr>
          <w:b/>
        </w:rPr>
        <w:t>,</w:t>
      </w:r>
      <w:r w:rsidR="00A71633" w:rsidRPr="00A71633">
        <w:rPr>
          <w:b/>
        </w:rPr>
        <w:t xml:space="preserve"> для обеспечения производственной деятельности ОАО «МТС-Банк»</w:t>
      </w:r>
    </w:p>
    <w:p w:rsidR="008329A0" w:rsidRDefault="008329A0" w:rsidP="008329A0">
      <w:pPr>
        <w:pStyle w:val="1"/>
        <w:numPr>
          <w:ilvl w:val="0"/>
          <w:numId w:val="0"/>
        </w:numPr>
        <w:spacing w:before="0" w:line="240" w:lineRule="auto"/>
        <w:ind w:left="360"/>
        <w:jc w:val="center"/>
        <w:rPr>
          <w:rFonts w:ascii="Times New Roman" w:hAnsi="Times New Roman"/>
          <w:szCs w:val="24"/>
          <w:lang w:val="ru-RU"/>
        </w:rPr>
      </w:pPr>
      <w:bookmarkStart w:id="0" w:name="_Toc26614912"/>
      <w:bookmarkStart w:id="1" w:name="_Toc56925013"/>
      <w:bookmarkStart w:id="2" w:name="_Toc98235401"/>
      <w:bookmarkStart w:id="3" w:name="_Toc133919493"/>
      <w:bookmarkStart w:id="4" w:name="_Toc194999762"/>
      <w:bookmarkStart w:id="5" w:name="_Toc198977147"/>
      <w:r w:rsidRPr="00B54166">
        <w:rPr>
          <w:rFonts w:ascii="Times New Roman" w:hAnsi="Times New Roman"/>
          <w:szCs w:val="24"/>
          <w:lang w:val="ru-RU"/>
        </w:rPr>
        <w:t>Требования к услугам, условия и сроки оказания услуг.</w:t>
      </w:r>
      <w:bookmarkEnd w:id="0"/>
      <w:bookmarkEnd w:id="1"/>
      <w:bookmarkEnd w:id="2"/>
      <w:bookmarkEnd w:id="3"/>
      <w:bookmarkEnd w:id="4"/>
      <w:bookmarkEnd w:id="5"/>
    </w:p>
    <w:p w:rsidR="00463212" w:rsidRPr="00463212" w:rsidRDefault="00463212" w:rsidP="00463212"/>
    <w:p w:rsidR="00323E16" w:rsidRPr="00BC678D" w:rsidRDefault="008329A0" w:rsidP="00DD349C">
      <w:pPr>
        <w:pStyle w:val="a3"/>
        <w:numPr>
          <w:ilvl w:val="0"/>
          <w:numId w:val="2"/>
        </w:numPr>
      </w:pPr>
      <w:r w:rsidRPr="00323E16">
        <w:rPr>
          <w:b/>
        </w:rPr>
        <w:t>Предмет  закупки</w:t>
      </w:r>
    </w:p>
    <w:p w:rsidR="00BC678D" w:rsidRDefault="00BC678D" w:rsidP="00BC678D">
      <w:pPr>
        <w:pStyle w:val="a3"/>
        <w:ind w:left="1080"/>
      </w:pPr>
    </w:p>
    <w:p w:rsidR="00E914FC" w:rsidRPr="000016B5" w:rsidRDefault="000C2A03" w:rsidP="000016B5">
      <w:pPr>
        <w:ind w:firstLine="426"/>
        <w:jc w:val="both"/>
      </w:pPr>
      <w:r w:rsidRPr="000016B5">
        <w:t>Предметом закупки явля</w:t>
      </w:r>
      <w:r w:rsidR="00CF0B9C" w:rsidRPr="000016B5">
        <w:t>ю</w:t>
      </w:r>
      <w:r w:rsidR="00074179" w:rsidRPr="000016B5">
        <w:t>т</w:t>
      </w:r>
      <w:r w:rsidR="00243AB6" w:rsidRPr="000016B5">
        <w:t>ся</w:t>
      </w:r>
      <w:r w:rsidRPr="000016B5">
        <w:t xml:space="preserve"> </w:t>
      </w:r>
      <w:r w:rsidR="000016B5" w:rsidRPr="000016B5">
        <w:t>транспортные услуги (легковые автомобили  с водителями), для обеспечения производственной деятельности ОАО «МТС-Банк»</w:t>
      </w:r>
      <w:r w:rsidR="00B22DAB" w:rsidRPr="000016B5">
        <w:t>.</w:t>
      </w:r>
    </w:p>
    <w:p w:rsidR="00BE2989" w:rsidRDefault="00BE2989" w:rsidP="00753E1E">
      <w:pPr>
        <w:pStyle w:val="af1"/>
        <w:ind w:firstLine="708"/>
        <w:jc w:val="both"/>
        <w:rPr>
          <w:b/>
        </w:rPr>
      </w:pPr>
    </w:p>
    <w:p w:rsidR="0087463E" w:rsidRDefault="00476F79" w:rsidP="00DD349C">
      <w:pPr>
        <w:pStyle w:val="a3"/>
        <w:numPr>
          <w:ilvl w:val="0"/>
          <w:numId w:val="2"/>
        </w:numPr>
        <w:jc w:val="both"/>
        <w:rPr>
          <w:b/>
          <w:color w:val="000000"/>
        </w:rPr>
      </w:pPr>
      <w:r w:rsidRPr="00476F79">
        <w:rPr>
          <w:b/>
          <w:color w:val="000000"/>
        </w:rPr>
        <w:t>Требования к Участникам</w:t>
      </w:r>
    </w:p>
    <w:p w:rsidR="008561E8" w:rsidRDefault="008561E8" w:rsidP="00DD349C">
      <w:pPr>
        <w:pStyle w:val="a3"/>
        <w:numPr>
          <w:ilvl w:val="1"/>
          <w:numId w:val="13"/>
        </w:numPr>
        <w:jc w:val="both"/>
        <w:rPr>
          <w:b/>
          <w:color w:val="000000"/>
        </w:rPr>
      </w:pPr>
      <w:r>
        <w:rPr>
          <w:b/>
          <w:color w:val="000000"/>
        </w:rPr>
        <w:t>Общие требования</w:t>
      </w:r>
    </w:p>
    <w:p w:rsidR="0048744B" w:rsidRDefault="0048744B" w:rsidP="0048744B">
      <w:pPr>
        <w:pStyle w:val="af1"/>
        <w:ind w:firstLine="428"/>
        <w:jc w:val="both"/>
      </w:pPr>
      <w:r w:rsidRPr="00E8082F">
        <w:rPr>
          <w:szCs w:val="24"/>
        </w:rPr>
        <w:t xml:space="preserve">Участвовать в данной процедуре Запроса </w:t>
      </w:r>
      <w:r>
        <w:rPr>
          <w:szCs w:val="24"/>
        </w:rPr>
        <w:t>цен</w:t>
      </w:r>
      <w:r w:rsidRPr="00E8082F">
        <w:rPr>
          <w:szCs w:val="24"/>
        </w:rPr>
        <w:t xml:space="preserve"> может любое юридическое лицо</w:t>
      </w:r>
      <w:r>
        <w:rPr>
          <w:szCs w:val="24"/>
        </w:rPr>
        <w:t xml:space="preserve">, </w:t>
      </w:r>
      <w:r>
        <w:t>отвечающее следующим требованиям:</w:t>
      </w:r>
    </w:p>
    <w:p w:rsidR="0048744B" w:rsidRDefault="0048744B" w:rsidP="00DD349C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428"/>
        <w:jc w:val="both"/>
        <w:rPr>
          <w:szCs w:val="24"/>
        </w:rPr>
      </w:pPr>
      <w:r>
        <w:rPr>
          <w:szCs w:val="24"/>
        </w:rPr>
        <w:t>наличие опыта работы оказания услуг аналогичных предмету закупки – не менее 3 (трех) лет;</w:t>
      </w:r>
    </w:p>
    <w:p w:rsidR="003E30B8" w:rsidRPr="00861B6B" w:rsidRDefault="0048744B" w:rsidP="00DD349C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szCs w:val="24"/>
        </w:rPr>
      </w:pPr>
      <w:r w:rsidRPr="00861B6B">
        <w:rPr>
          <w:szCs w:val="24"/>
        </w:rPr>
        <w:t xml:space="preserve">наличие лицензии на осуществление медицинской деятельности по проведению предрейсовых и послерейсовых медицинских осмотров, </w:t>
      </w:r>
    </w:p>
    <w:p w:rsidR="003E30B8" w:rsidRPr="00861B6B" w:rsidRDefault="0048744B" w:rsidP="003E30B8">
      <w:pPr>
        <w:autoSpaceDE w:val="0"/>
        <w:autoSpaceDN w:val="0"/>
        <w:adjustRightInd w:val="0"/>
        <w:spacing w:after="0" w:line="240" w:lineRule="auto"/>
        <w:ind w:left="428"/>
        <w:jc w:val="center"/>
        <w:rPr>
          <w:b/>
          <w:i/>
          <w:szCs w:val="24"/>
        </w:rPr>
      </w:pPr>
      <w:r w:rsidRPr="00861B6B">
        <w:rPr>
          <w:b/>
          <w:i/>
          <w:szCs w:val="24"/>
        </w:rPr>
        <w:t>либо</w:t>
      </w:r>
    </w:p>
    <w:p w:rsidR="0048744B" w:rsidRPr="00861B6B" w:rsidRDefault="003E30B8" w:rsidP="00DD349C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szCs w:val="24"/>
        </w:rPr>
      </w:pPr>
      <w:r w:rsidRPr="00861B6B">
        <w:rPr>
          <w:szCs w:val="24"/>
        </w:rPr>
        <w:t xml:space="preserve">наличие </w:t>
      </w:r>
      <w:r w:rsidR="0048744B" w:rsidRPr="00861B6B">
        <w:rPr>
          <w:szCs w:val="24"/>
        </w:rPr>
        <w:t>действующ</w:t>
      </w:r>
      <w:r w:rsidRPr="00861B6B">
        <w:rPr>
          <w:szCs w:val="24"/>
        </w:rPr>
        <w:t>его</w:t>
      </w:r>
      <w:r w:rsidR="0048744B" w:rsidRPr="00861B6B">
        <w:rPr>
          <w:szCs w:val="24"/>
        </w:rPr>
        <w:t xml:space="preserve"> договор</w:t>
      </w:r>
      <w:r w:rsidRPr="00861B6B">
        <w:rPr>
          <w:szCs w:val="24"/>
        </w:rPr>
        <w:t>а</w:t>
      </w:r>
      <w:r w:rsidR="0048744B" w:rsidRPr="00861B6B">
        <w:rPr>
          <w:szCs w:val="24"/>
        </w:rPr>
        <w:t xml:space="preserve"> с юридическим лицом, имеющим необходимую лицензию на проведение предрейсовых и </w:t>
      </w:r>
      <w:proofErr w:type="spellStart"/>
      <w:r w:rsidR="0048744B" w:rsidRPr="00861B6B">
        <w:rPr>
          <w:szCs w:val="24"/>
        </w:rPr>
        <w:t>послерейсовых</w:t>
      </w:r>
      <w:proofErr w:type="spellEnd"/>
      <w:r w:rsidR="0048744B" w:rsidRPr="00861B6B">
        <w:rPr>
          <w:szCs w:val="24"/>
        </w:rPr>
        <w:t xml:space="preserve"> медицинских осмотров.</w:t>
      </w:r>
    </w:p>
    <w:p w:rsidR="0048744B" w:rsidRDefault="0048744B" w:rsidP="0048744B">
      <w:pPr>
        <w:autoSpaceDE w:val="0"/>
        <w:autoSpaceDN w:val="0"/>
        <w:adjustRightInd w:val="0"/>
        <w:spacing w:after="0" w:line="240" w:lineRule="auto"/>
        <w:ind w:left="788"/>
        <w:jc w:val="both"/>
        <w:rPr>
          <w:szCs w:val="24"/>
        </w:rPr>
      </w:pPr>
    </w:p>
    <w:p w:rsidR="0048744B" w:rsidRPr="00920AEB" w:rsidRDefault="0048744B" w:rsidP="00DD349C">
      <w:pPr>
        <w:pStyle w:val="a3"/>
        <w:numPr>
          <w:ilvl w:val="1"/>
          <w:numId w:val="12"/>
        </w:numPr>
        <w:jc w:val="both"/>
        <w:rPr>
          <w:b/>
        </w:rPr>
      </w:pPr>
      <w:r w:rsidRPr="00920AEB">
        <w:rPr>
          <w:b/>
        </w:rPr>
        <w:t>Требования к участникам</w:t>
      </w:r>
    </w:p>
    <w:p w:rsidR="0048744B" w:rsidRDefault="0048744B" w:rsidP="0048744B">
      <w:pPr>
        <w:autoSpaceDE w:val="0"/>
        <w:autoSpaceDN w:val="0"/>
        <w:adjustRightInd w:val="0"/>
        <w:spacing w:after="0" w:line="240" w:lineRule="auto"/>
        <w:ind w:left="788"/>
        <w:jc w:val="both"/>
        <w:rPr>
          <w:szCs w:val="24"/>
        </w:rPr>
      </w:pPr>
    </w:p>
    <w:p w:rsidR="0048744B" w:rsidRDefault="00442E5B" w:rsidP="0048744B">
      <w:pPr>
        <w:autoSpaceDE w:val="0"/>
        <w:autoSpaceDN w:val="0"/>
        <w:adjustRightInd w:val="0"/>
        <w:spacing w:after="0" w:line="240" w:lineRule="auto"/>
        <w:ind w:left="788"/>
        <w:jc w:val="both"/>
        <w:rPr>
          <w:szCs w:val="24"/>
        </w:rPr>
      </w:pPr>
      <w:r>
        <w:rPr>
          <w:szCs w:val="24"/>
        </w:rPr>
        <w:t>Участник данной процедуры Запроса должен:</w:t>
      </w:r>
    </w:p>
    <w:p w:rsidR="00442E5B" w:rsidRDefault="00442E5B" w:rsidP="00DD349C">
      <w:pPr>
        <w:pStyle w:val="a3"/>
        <w:numPr>
          <w:ilvl w:val="0"/>
          <w:numId w:val="7"/>
        </w:numPr>
        <w:autoSpaceDE w:val="0"/>
        <w:autoSpaceDN w:val="0"/>
        <w:adjustRightInd w:val="0"/>
        <w:jc w:val="both"/>
      </w:pPr>
      <w:r w:rsidRPr="00442E5B">
        <w:t>иметь круглосуточную диспетчерскую службу;</w:t>
      </w:r>
    </w:p>
    <w:p w:rsidR="00442E5B" w:rsidRDefault="00442E5B" w:rsidP="00DD349C">
      <w:pPr>
        <w:pStyle w:val="a3"/>
        <w:numPr>
          <w:ilvl w:val="0"/>
          <w:numId w:val="7"/>
        </w:numPr>
        <w:autoSpaceDE w:val="0"/>
        <w:autoSpaceDN w:val="0"/>
        <w:adjustRightInd w:val="0"/>
        <w:jc w:val="both"/>
      </w:pPr>
      <w:r>
        <w:t>п</w:t>
      </w:r>
      <w:r w:rsidRPr="00442E5B">
        <w:t>редоставлять Заказчику технически исправные и заправленные горюче-смазочными материалами автомобили</w:t>
      </w:r>
      <w:r>
        <w:t>;</w:t>
      </w:r>
    </w:p>
    <w:p w:rsidR="00442E5B" w:rsidRDefault="00442E5B" w:rsidP="00DD349C">
      <w:pPr>
        <w:pStyle w:val="a3"/>
        <w:numPr>
          <w:ilvl w:val="0"/>
          <w:numId w:val="7"/>
        </w:numPr>
        <w:autoSpaceDE w:val="0"/>
        <w:autoSpaceDN w:val="0"/>
        <w:adjustRightInd w:val="0"/>
        <w:jc w:val="both"/>
      </w:pPr>
      <w:r>
        <w:t>о</w:t>
      </w:r>
      <w:r w:rsidRPr="00442E5B">
        <w:t>казывать Заказчику услуги по управлению автомобилями  и их технической эксплуатации на территории Москвы и Московской области</w:t>
      </w:r>
      <w:r>
        <w:t>;</w:t>
      </w:r>
    </w:p>
    <w:p w:rsidR="00442E5B" w:rsidRDefault="00470B94" w:rsidP="00DD349C">
      <w:pPr>
        <w:pStyle w:val="a3"/>
        <w:numPr>
          <w:ilvl w:val="0"/>
          <w:numId w:val="7"/>
        </w:numPr>
        <w:autoSpaceDE w:val="0"/>
        <w:autoSpaceDN w:val="0"/>
        <w:adjustRightInd w:val="0"/>
        <w:jc w:val="both"/>
      </w:pPr>
      <w:r>
        <w:t>п</w:t>
      </w:r>
      <w:r w:rsidRPr="00470B94">
        <w:t>роводить предрейсовые и послерейсовые медицинские осмотры водителей и технические осмотры автомобилей с отметкой в путев</w:t>
      </w:r>
      <w:r>
        <w:t>ом</w:t>
      </w:r>
      <w:r w:rsidRPr="00470B94">
        <w:t xml:space="preserve"> лист</w:t>
      </w:r>
      <w:r>
        <w:t>е;</w:t>
      </w:r>
    </w:p>
    <w:p w:rsidR="00470B94" w:rsidRDefault="00874126" w:rsidP="00DD349C">
      <w:pPr>
        <w:pStyle w:val="a3"/>
        <w:numPr>
          <w:ilvl w:val="0"/>
          <w:numId w:val="7"/>
        </w:numPr>
        <w:autoSpaceDE w:val="0"/>
        <w:autoSpaceDN w:val="0"/>
        <w:adjustRightInd w:val="0"/>
        <w:jc w:val="both"/>
      </w:pPr>
      <w:r>
        <w:t xml:space="preserve">в </w:t>
      </w:r>
      <w:r w:rsidR="00470B94" w:rsidRPr="00470B94">
        <w:t>случа</w:t>
      </w:r>
      <w:r>
        <w:t>и</w:t>
      </w:r>
      <w:r w:rsidR="00470B94" w:rsidRPr="00470B94">
        <w:t xml:space="preserve"> возникновения неисправности автомобиля во время выполнения работы</w:t>
      </w:r>
      <w:r>
        <w:t xml:space="preserve"> </w:t>
      </w:r>
      <w:r w:rsidR="00470B94" w:rsidRPr="00470B94">
        <w:t>и невозможности его ремонта в течение 1 (одного) часа, в течение не более 2 (двух) часов предостав</w:t>
      </w:r>
      <w:r>
        <w:t>лять</w:t>
      </w:r>
      <w:r w:rsidR="00470B94" w:rsidRPr="00470B94">
        <w:t xml:space="preserve"> </w:t>
      </w:r>
      <w:r>
        <w:t>подменный</w:t>
      </w:r>
      <w:r w:rsidR="00470B94" w:rsidRPr="00470B94">
        <w:t xml:space="preserve"> автомобиль того ж</w:t>
      </w:r>
      <w:r>
        <w:t>е класса;</w:t>
      </w:r>
    </w:p>
    <w:p w:rsidR="006C480C" w:rsidRDefault="006C480C" w:rsidP="00DD349C">
      <w:pPr>
        <w:pStyle w:val="a3"/>
        <w:numPr>
          <w:ilvl w:val="0"/>
          <w:numId w:val="7"/>
        </w:numPr>
        <w:autoSpaceDE w:val="0"/>
        <w:autoSpaceDN w:val="0"/>
        <w:adjustRightInd w:val="0"/>
        <w:jc w:val="both"/>
      </w:pPr>
      <w:r>
        <w:t>на время проведения технического обслуживания, ремонта автомобиля предоставля</w:t>
      </w:r>
      <w:r w:rsidR="000F7007">
        <w:t xml:space="preserve">ть </w:t>
      </w:r>
      <w:r>
        <w:t>подменный автомобиль того же класса;</w:t>
      </w:r>
    </w:p>
    <w:p w:rsidR="00874126" w:rsidRDefault="00CD7CD3" w:rsidP="00DD349C">
      <w:pPr>
        <w:pStyle w:val="a3"/>
        <w:numPr>
          <w:ilvl w:val="0"/>
          <w:numId w:val="7"/>
        </w:numPr>
        <w:autoSpaceDE w:val="0"/>
        <w:autoSpaceDN w:val="0"/>
        <w:adjustRightInd w:val="0"/>
        <w:jc w:val="both"/>
      </w:pPr>
      <w:r>
        <w:t>иметь возможность предоставление автомобилей сотрудникам Банка без экипажа</w:t>
      </w:r>
      <w:r w:rsidR="00E41A4A">
        <w:t xml:space="preserve">, в  т. ч.  </w:t>
      </w:r>
      <w:r w:rsidR="00E41A4A">
        <w:t>для использования в выходные и праздничные дни</w:t>
      </w:r>
      <w:r w:rsidR="004E44D4">
        <w:t>;</w:t>
      </w:r>
    </w:p>
    <w:p w:rsidR="004E44D4" w:rsidRPr="004E44D4" w:rsidRDefault="004E44D4" w:rsidP="00AC6368">
      <w:pPr>
        <w:pStyle w:val="a3"/>
        <w:numPr>
          <w:ilvl w:val="0"/>
          <w:numId w:val="7"/>
        </w:numPr>
        <w:jc w:val="both"/>
      </w:pPr>
      <w:r>
        <w:lastRenderedPageBreak/>
        <w:t>а</w:t>
      </w:r>
      <w:r w:rsidRPr="004E44D4">
        <w:t xml:space="preserve">втомобили </w:t>
      </w:r>
      <w:r>
        <w:t xml:space="preserve">должны </w:t>
      </w:r>
      <w:r w:rsidRPr="004E44D4">
        <w:t>предоставля</w:t>
      </w:r>
      <w:r>
        <w:t>ться</w:t>
      </w:r>
      <w:r w:rsidRPr="004E44D4">
        <w:t xml:space="preserve"> в соответствии с Основными положениями по допуску ТС к эксплуатации, утвержденными Постановлением </w:t>
      </w:r>
      <w:proofErr w:type="gramStart"/>
      <w:r w:rsidRPr="004E44D4">
        <w:t>СМ</w:t>
      </w:r>
      <w:proofErr w:type="gramEnd"/>
      <w:r w:rsidRPr="004E44D4">
        <w:t xml:space="preserve"> РФ от 27.10.1993 № 1090 в редакции от 19.04.2008, Постановлением Правительства РФ от 28.02.2006 № 109; требованиями технического регламента о безопасности колесных транспортных средств, утвержденных постановлением Правительства РФ от 10.09.2009 № 720.</w:t>
      </w:r>
      <w:r w:rsidR="006C480C">
        <w:t>;</w:t>
      </w:r>
    </w:p>
    <w:p w:rsidR="004E44D4" w:rsidRDefault="004E44D4" w:rsidP="00AC6368">
      <w:pPr>
        <w:pStyle w:val="a3"/>
        <w:numPr>
          <w:ilvl w:val="0"/>
          <w:numId w:val="7"/>
        </w:numPr>
        <w:autoSpaceDE w:val="0"/>
        <w:autoSpaceDN w:val="0"/>
        <w:adjustRightInd w:val="0"/>
        <w:jc w:val="both"/>
      </w:pPr>
      <w:r>
        <w:t>п</w:t>
      </w:r>
      <w:r w:rsidRPr="004E44D4">
        <w:t>редоставляемые услуги по управлению и технической эксплуатации автомобилей должны обеспечивать их нормальную и безопасную эксплуатацию в соответствии с целями использования</w:t>
      </w:r>
      <w:r w:rsidR="006C480C">
        <w:t>;</w:t>
      </w:r>
    </w:p>
    <w:p w:rsidR="006C480C" w:rsidRDefault="006C480C" w:rsidP="00AC6368">
      <w:pPr>
        <w:pStyle w:val="a3"/>
        <w:numPr>
          <w:ilvl w:val="0"/>
          <w:numId w:val="7"/>
        </w:numPr>
        <w:autoSpaceDE w:val="0"/>
        <w:autoSpaceDN w:val="0"/>
        <w:adjustRightInd w:val="0"/>
        <w:jc w:val="both"/>
      </w:pPr>
      <w:r>
        <w:t>иметь возможность предоставления отчетов о передвижении автомобилей за отчетный период;</w:t>
      </w:r>
    </w:p>
    <w:p w:rsidR="006C480C" w:rsidRPr="00442E5B" w:rsidRDefault="006C480C" w:rsidP="00AC6368">
      <w:pPr>
        <w:pStyle w:val="a3"/>
        <w:numPr>
          <w:ilvl w:val="0"/>
          <w:numId w:val="7"/>
        </w:numPr>
        <w:autoSpaceDE w:val="0"/>
        <w:autoSpaceDN w:val="0"/>
        <w:adjustRightInd w:val="0"/>
        <w:jc w:val="both"/>
      </w:pPr>
      <w:r>
        <w:t>иметь возможность подключения Заказчика к он-</w:t>
      </w:r>
      <w:proofErr w:type="spellStart"/>
      <w:r>
        <w:t>лайн</w:t>
      </w:r>
      <w:proofErr w:type="spellEnd"/>
      <w:r>
        <w:t xml:space="preserve"> системе определения местоположения автомобиля</w:t>
      </w:r>
    </w:p>
    <w:p w:rsidR="00442E5B" w:rsidRPr="005C721D" w:rsidRDefault="00442E5B" w:rsidP="0048744B">
      <w:pPr>
        <w:autoSpaceDE w:val="0"/>
        <w:autoSpaceDN w:val="0"/>
        <w:adjustRightInd w:val="0"/>
        <w:spacing w:after="0" w:line="240" w:lineRule="auto"/>
        <w:ind w:left="788"/>
        <w:jc w:val="both"/>
        <w:rPr>
          <w:szCs w:val="24"/>
        </w:rPr>
      </w:pPr>
    </w:p>
    <w:p w:rsidR="0048744B" w:rsidRDefault="00CD7CD3" w:rsidP="00CD7CD3">
      <w:pPr>
        <w:pStyle w:val="a3"/>
        <w:ind w:left="1080"/>
        <w:jc w:val="both"/>
        <w:rPr>
          <w:b/>
          <w:color w:val="000000"/>
        </w:rPr>
      </w:pPr>
      <w:r w:rsidRPr="00CD7CD3">
        <w:rPr>
          <w:b/>
          <w:color w:val="000000"/>
        </w:rPr>
        <w:t xml:space="preserve">2.3 </w:t>
      </w:r>
      <w:r w:rsidR="003A64B6">
        <w:rPr>
          <w:b/>
          <w:color w:val="000000"/>
        </w:rPr>
        <w:t>Формирование стоимости услуг</w:t>
      </w:r>
    </w:p>
    <w:p w:rsidR="00CD7CD3" w:rsidRDefault="00CD7CD3" w:rsidP="00CD7CD3">
      <w:pPr>
        <w:pStyle w:val="a3"/>
        <w:ind w:left="1080"/>
        <w:jc w:val="both"/>
        <w:rPr>
          <w:b/>
          <w:color w:val="000000"/>
        </w:rPr>
      </w:pPr>
    </w:p>
    <w:p w:rsidR="00CD7CD3" w:rsidRDefault="00CD7CD3" w:rsidP="00AC2573">
      <w:pPr>
        <w:ind w:firstLine="1134"/>
        <w:jc w:val="both"/>
        <w:rPr>
          <w:color w:val="000000"/>
        </w:rPr>
      </w:pPr>
      <w:r>
        <w:rPr>
          <w:b/>
          <w:color w:val="000000"/>
        </w:rPr>
        <w:tab/>
      </w:r>
      <w:r>
        <w:rPr>
          <w:color w:val="000000"/>
        </w:rPr>
        <w:t>В тариф должн</w:t>
      </w:r>
      <w:r w:rsidR="00AC2573">
        <w:rPr>
          <w:color w:val="000000"/>
        </w:rPr>
        <w:t>ы быть</w:t>
      </w:r>
      <w:r>
        <w:rPr>
          <w:color w:val="000000"/>
        </w:rPr>
        <w:t xml:space="preserve"> включ</w:t>
      </w:r>
      <w:r w:rsidR="00AC2573">
        <w:rPr>
          <w:color w:val="000000"/>
        </w:rPr>
        <w:t>ены расходы</w:t>
      </w:r>
      <w:r w:rsidR="003A64B6">
        <w:rPr>
          <w:color w:val="000000"/>
        </w:rPr>
        <w:t xml:space="preserve"> </w:t>
      </w:r>
      <w:proofErr w:type="gramStart"/>
      <w:r w:rsidR="003A64B6">
        <w:rPr>
          <w:color w:val="000000"/>
        </w:rPr>
        <w:t>на</w:t>
      </w:r>
      <w:proofErr w:type="gramEnd"/>
      <w:r>
        <w:rPr>
          <w:color w:val="000000"/>
        </w:rPr>
        <w:t>:</w:t>
      </w:r>
    </w:p>
    <w:p w:rsidR="00CD7CD3" w:rsidRDefault="00CD7CD3" w:rsidP="00AC2573">
      <w:pPr>
        <w:pStyle w:val="a3"/>
        <w:numPr>
          <w:ilvl w:val="0"/>
          <w:numId w:val="8"/>
        </w:numPr>
        <w:ind w:firstLine="1134"/>
        <w:jc w:val="both"/>
        <w:rPr>
          <w:color w:val="000000"/>
        </w:rPr>
      </w:pPr>
      <w:r w:rsidRPr="00CD7CD3">
        <w:rPr>
          <w:color w:val="000000"/>
        </w:rPr>
        <w:t>горюче-смазочны</w:t>
      </w:r>
      <w:r w:rsidR="00AC2573">
        <w:rPr>
          <w:color w:val="000000"/>
        </w:rPr>
        <w:t>е</w:t>
      </w:r>
      <w:r w:rsidRPr="00CD7CD3">
        <w:rPr>
          <w:color w:val="000000"/>
        </w:rPr>
        <w:t xml:space="preserve"> материал</w:t>
      </w:r>
      <w:r w:rsidR="00AC2573">
        <w:rPr>
          <w:color w:val="000000"/>
        </w:rPr>
        <w:t>ы</w:t>
      </w:r>
      <w:r w:rsidRPr="00CD7CD3">
        <w:rPr>
          <w:color w:val="000000"/>
        </w:rPr>
        <w:t>;</w:t>
      </w:r>
    </w:p>
    <w:p w:rsidR="00CD7CD3" w:rsidRDefault="00CD7CD3" w:rsidP="00AC2573">
      <w:pPr>
        <w:pStyle w:val="a3"/>
        <w:numPr>
          <w:ilvl w:val="0"/>
          <w:numId w:val="8"/>
        </w:numPr>
        <w:ind w:firstLine="1134"/>
        <w:jc w:val="both"/>
        <w:rPr>
          <w:color w:val="000000"/>
        </w:rPr>
      </w:pPr>
      <w:r w:rsidRPr="00CD7CD3">
        <w:rPr>
          <w:color w:val="000000"/>
        </w:rPr>
        <w:t>зарплату водителей;</w:t>
      </w:r>
    </w:p>
    <w:p w:rsidR="00CD7CD3" w:rsidRDefault="00CD7CD3" w:rsidP="00AC2573">
      <w:pPr>
        <w:pStyle w:val="a3"/>
        <w:numPr>
          <w:ilvl w:val="0"/>
          <w:numId w:val="8"/>
        </w:numPr>
        <w:ind w:firstLine="1134"/>
        <w:jc w:val="both"/>
        <w:rPr>
          <w:color w:val="000000"/>
        </w:rPr>
      </w:pPr>
      <w:r>
        <w:rPr>
          <w:color w:val="000000"/>
        </w:rPr>
        <w:t xml:space="preserve">стоимость полиса </w:t>
      </w:r>
      <w:r w:rsidRPr="00CD7CD3">
        <w:rPr>
          <w:color w:val="000000"/>
        </w:rPr>
        <w:t>ОСАГО, КАСКО без франшизы;</w:t>
      </w:r>
    </w:p>
    <w:p w:rsidR="00CD7CD3" w:rsidRDefault="00CD7CD3" w:rsidP="00AC2573">
      <w:pPr>
        <w:pStyle w:val="a3"/>
        <w:numPr>
          <w:ilvl w:val="0"/>
          <w:numId w:val="8"/>
        </w:numPr>
        <w:ind w:firstLine="1134"/>
        <w:jc w:val="both"/>
        <w:rPr>
          <w:color w:val="000000"/>
        </w:rPr>
      </w:pPr>
      <w:r w:rsidRPr="00CD7CD3">
        <w:rPr>
          <w:color w:val="000000"/>
        </w:rPr>
        <w:t>техническое обслуживание и ремонт;</w:t>
      </w:r>
    </w:p>
    <w:p w:rsidR="00CD7CD3" w:rsidRDefault="00CD7CD3" w:rsidP="00AC2573">
      <w:pPr>
        <w:pStyle w:val="a3"/>
        <w:numPr>
          <w:ilvl w:val="0"/>
          <w:numId w:val="8"/>
        </w:numPr>
        <w:ind w:firstLine="1134"/>
        <w:jc w:val="both"/>
        <w:rPr>
          <w:color w:val="000000"/>
        </w:rPr>
      </w:pPr>
      <w:r>
        <w:rPr>
          <w:color w:val="000000"/>
        </w:rPr>
        <w:t>сезонн</w:t>
      </w:r>
      <w:r w:rsidR="003A64B6">
        <w:rPr>
          <w:color w:val="000000"/>
        </w:rPr>
        <w:t>ую замену</w:t>
      </w:r>
      <w:r>
        <w:rPr>
          <w:color w:val="000000"/>
        </w:rPr>
        <w:t xml:space="preserve"> шин</w:t>
      </w:r>
      <w:r w:rsidR="00E6624D">
        <w:rPr>
          <w:color w:val="000000"/>
        </w:rPr>
        <w:t>;</w:t>
      </w:r>
    </w:p>
    <w:p w:rsidR="00E6624D" w:rsidRDefault="00E6624D" w:rsidP="00AC2573">
      <w:pPr>
        <w:pStyle w:val="a3"/>
        <w:numPr>
          <w:ilvl w:val="0"/>
          <w:numId w:val="8"/>
        </w:numPr>
        <w:ind w:firstLine="1134"/>
        <w:jc w:val="both"/>
        <w:rPr>
          <w:color w:val="000000"/>
        </w:rPr>
      </w:pPr>
      <w:r>
        <w:rPr>
          <w:color w:val="000000"/>
        </w:rPr>
        <w:t>мойку;</w:t>
      </w:r>
    </w:p>
    <w:p w:rsidR="00E6624D" w:rsidRDefault="00E6624D" w:rsidP="00AC2573">
      <w:pPr>
        <w:pStyle w:val="a3"/>
        <w:numPr>
          <w:ilvl w:val="0"/>
          <w:numId w:val="8"/>
        </w:numPr>
        <w:ind w:firstLine="1134"/>
        <w:jc w:val="both"/>
        <w:rPr>
          <w:color w:val="000000"/>
        </w:rPr>
      </w:pPr>
      <w:r>
        <w:rPr>
          <w:color w:val="000000"/>
        </w:rPr>
        <w:t>шиномонтаж</w:t>
      </w:r>
      <w:r w:rsidR="00766BC1">
        <w:rPr>
          <w:color w:val="000000"/>
        </w:rPr>
        <w:t>;</w:t>
      </w:r>
    </w:p>
    <w:p w:rsidR="00766BC1" w:rsidRDefault="00766BC1" w:rsidP="00AC2573">
      <w:pPr>
        <w:pStyle w:val="a3"/>
        <w:numPr>
          <w:ilvl w:val="0"/>
          <w:numId w:val="8"/>
        </w:numPr>
        <w:ind w:firstLine="1134"/>
        <w:jc w:val="both"/>
        <w:rPr>
          <w:color w:val="000000"/>
        </w:rPr>
      </w:pPr>
      <w:r>
        <w:rPr>
          <w:color w:val="000000"/>
        </w:rPr>
        <w:t>ежемесячный пробег не более 3500 км.</w:t>
      </w:r>
    </w:p>
    <w:p w:rsidR="004E44D4" w:rsidRDefault="004E44D4" w:rsidP="004E44D4">
      <w:pPr>
        <w:pStyle w:val="a3"/>
        <w:jc w:val="both"/>
        <w:rPr>
          <w:color w:val="000000"/>
        </w:rPr>
      </w:pPr>
    </w:p>
    <w:p w:rsidR="00CD7CD3" w:rsidRPr="00CD7CD3" w:rsidRDefault="00CD7CD3" w:rsidP="00CD7CD3">
      <w:pPr>
        <w:ind w:firstLine="360"/>
        <w:jc w:val="both"/>
        <w:rPr>
          <w:color w:val="000000"/>
        </w:rPr>
      </w:pPr>
      <w:r w:rsidRPr="00CD7CD3">
        <w:rPr>
          <w:color w:val="000000"/>
        </w:rPr>
        <w:t>Тариф на услуги, оказываемые по заявкам в выходные, праздничные дни и ночное время устанавливается без поправочного коэффициента.</w:t>
      </w:r>
    </w:p>
    <w:p w:rsidR="00CD7CD3" w:rsidRDefault="006C480C" w:rsidP="00001542">
      <w:pPr>
        <w:pStyle w:val="a3"/>
        <w:numPr>
          <w:ilvl w:val="1"/>
          <w:numId w:val="12"/>
        </w:numPr>
        <w:jc w:val="both"/>
        <w:rPr>
          <w:b/>
          <w:color w:val="000000"/>
        </w:rPr>
      </w:pPr>
      <w:r>
        <w:rPr>
          <w:b/>
          <w:color w:val="000000"/>
        </w:rPr>
        <w:t>Общие т</w:t>
      </w:r>
      <w:r w:rsidR="004E44D4" w:rsidRPr="004E44D4">
        <w:rPr>
          <w:b/>
          <w:color w:val="000000"/>
        </w:rPr>
        <w:t>ребования к автомобилю</w:t>
      </w:r>
    </w:p>
    <w:p w:rsidR="00001542" w:rsidRDefault="00001542" w:rsidP="00001542">
      <w:pPr>
        <w:pStyle w:val="a3"/>
        <w:ind w:left="1571"/>
        <w:jc w:val="both"/>
        <w:rPr>
          <w:b/>
          <w:color w:val="000000"/>
        </w:rPr>
      </w:pPr>
    </w:p>
    <w:p w:rsidR="004E44D4" w:rsidRPr="00A20631" w:rsidRDefault="004E44D4" w:rsidP="00DD349C">
      <w:pPr>
        <w:pStyle w:val="a3"/>
        <w:numPr>
          <w:ilvl w:val="0"/>
          <w:numId w:val="9"/>
        </w:numPr>
        <w:jc w:val="both"/>
        <w:rPr>
          <w:b/>
          <w:color w:val="000000"/>
        </w:rPr>
      </w:pPr>
      <w:r w:rsidRPr="006C480C">
        <w:rPr>
          <w:bCs/>
          <w:noProof/>
          <w:snapToGrid w:val="0"/>
        </w:rPr>
        <w:t>автомобиль должен быть оборудован аппаратурой спутникового мониторинга ГЛОНАСС;</w:t>
      </w:r>
    </w:p>
    <w:p w:rsidR="00A20631" w:rsidRPr="006C480C" w:rsidRDefault="00001542" w:rsidP="00DD349C">
      <w:pPr>
        <w:pStyle w:val="a3"/>
        <w:numPr>
          <w:ilvl w:val="0"/>
          <w:numId w:val="9"/>
        </w:numPr>
        <w:jc w:val="both"/>
        <w:rPr>
          <w:b/>
          <w:color w:val="000000"/>
        </w:rPr>
      </w:pPr>
      <w:r>
        <w:rPr>
          <w:bCs/>
          <w:noProof/>
          <w:snapToGrid w:val="0"/>
        </w:rPr>
        <w:t>а</w:t>
      </w:r>
      <w:r w:rsidR="00A20631">
        <w:rPr>
          <w:bCs/>
          <w:noProof/>
          <w:snapToGrid w:val="0"/>
        </w:rPr>
        <w:t xml:space="preserve">втомобили должны быть </w:t>
      </w:r>
      <w:r>
        <w:rPr>
          <w:bCs/>
          <w:noProof/>
          <w:snapToGrid w:val="0"/>
        </w:rPr>
        <w:t xml:space="preserve">не ранее </w:t>
      </w:r>
      <w:r w:rsidR="00A20631">
        <w:rPr>
          <w:bCs/>
          <w:noProof/>
          <w:snapToGrid w:val="0"/>
        </w:rPr>
        <w:t>2013 года выпуска</w:t>
      </w:r>
    </w:p>
    <w:p w:rsidR="004E44D4" w:rsidRPr="006C480C" w:rsidRDefault="00001542" w:rsidP="00DD349C">
      <w:pPr>
        <w:pStyle w:val="a3"/>
        <w:numPr>
          <w:ilvl w:val="0"/>
          <w:numId w:val="9"/>
        </w:numPr>
        <w:jc w:val="both"/>
        <w:rPr>
          <w:b/>
          <w:color w:val="000000"/>
        </w:rPr>
      </w:pPr>
      <w:r>
        <w:rPr>
          <w:color w:val="000000"/>
        </w:rPr>
        <w:t>отсутствие на кузове автомобиля</w:t>
      </w:r>
      <w:r w:rsidR="006C480C" w:rsidRPr="006C480C">
        <w:rPr>
          <w:color w:val="000000"/>
        </w:rPr>
        <w:t xml:space="preserve"> </w:t>
      </w:r>
      <w:proofErr w:type="gramStart"/>
      <w:r w:rsidR="006C480C" w:rsidRPr="006C480C">
        <w:rPr>
          <w:color w:val="000000"/>
        </w:rPr>
        <w:t>какой-либо</w:t>
      </w:r>
      <w:proofErr w:type="gramEnd"/>
      <w:r w:rsidR="006C480C" w:rsidRPr="006C480C">
        <w:rPr>
          <w:color w:val="000000"/>
        </w:rPr>
        <w:t xml:space="preserve"> коммерческой рекламы;</w:t>
      </w:r>
    </w:p>
    <w:p w:rsidR="006C480C" w:rsidRDefault="00001542" w:rsidP="00DD349C">
      <w:pPr>
        <w:pStyle w:val="a3"/>
        <w:numPr>
          <w:ilvl w:val="0"/>
          <w:numId w:val="9"/>
        </w:numPr>
        <w:jc w:val="both"/>
      </w:pPr>
      <w:r>
        <w:t xml:space="preserve">наличие </w:t>
      </w:r>
      <w:r w:rsidR="006C480C">
        <w:t>действующий полис ОСАГО, КАСКО без франшизы</w:t>
      </w:r>
      <w:r>
        <w:t xml:space="preserve"> для каждого автомобиля</w:t>
      </w:r>
      <w:r w:rsidR="006C480C">
        <w:t>;</w:t>
      </w:r>
    </w:p>
    <w:p w:rsidR="006C480C" w:rsidRDefault="00001542" w:rsidP="00DD349C">
      <w:pPr>
        <w:pStyle w:val="a3"/>
        <w:numPr>
          <w:ilvl w:val="0"/>
          <w:numId w:val="9"/>
        </w:numPr>
        <w:jc w:val="both"/>
      </w:pPr>
      <w:r>
        <w:t>наличие в каждом автомобиле</w:t>
      </w:r>
      <w:r w:rsidR="006C480C">
        <w:t xml:space="preserve"> медицинской аптечкой водителя, знак</w:t>
      </w:r>
      <w:r>
        <w:t>а</w:t>
      </w:r>
      <w:r w:rsidR="006C480C">
        <w:t xml:space="preserve"> аварийной остановки, огнетушител</w:t>
      </w:r>
      <w:r>
        <w:t>я</w:t>
      </w:r>
      <w:r w:rsidR="006C480C">
        <w:t>, колесн</w:t>
      </w:r>
      <w:r>
        <w:t>ого</w:t>
      </w:r>
      <w:r w:rsidR="006C480C">
        <w:t xml:space="preserve"> гаечн</w:t>
      </w:r>
      <w:r>
        <w:t>ого</w:t>
      </w:r>
      <w:r w:rsidR="006C480C">
        <w:t xml:space="preserve"> ключ</w:t>
      </w:r>
      <w:r>
        <w:t>а</w:t>
      </w:r>
      <w:r w:rsidR="006C480C">
        <w:t>, домкрат</w:t>
      </w:r>
      <w:r>
        <w:t>а</w:t>
      </w:r>
      <w:r w:rsidR="006C480C">
        <w:t xml:space="preserve"> и т.п.;</w:t>
      </w:r>
    </w:p>
    <w:p w:rsidR="00D269AF" w:rsidRDefault="00D269AF" w:rsidP="00DD349C">
      <w:pPr>
        <w:pStyle w:val="a3"/>
        <w:numPr>
          <w:ilvl w:val="0"/>
          <w:numId w:val="9"/>
        </w:numPr>
        <w:jc w:val="both"/>
      </w:pPr>
      <w:r>
        <w:t xml:space="preserve">марка и </w:t>
      </w:r>
      <w:r w:rsidR="00F75090">
        <w:t>комплектаци</w:t>
      </w:r>
      <w:r>
        <w:t xml:space="preserve">я автомобилей </w:t>
      </w:r>
      <w:proofErr w:type="gramStart"/>
      <w:r>
        <w:t>указан</w:t>
      </w:r>
      <w:r w:rsidR="00001542">
        <w:t>ы</w:t>
      </w:r>
      <w:proofErr w:type="gramEnd"/>
      <w:r>
        <w:t xml:space="preserve"> в Приложении №1</w:t>
      </w:r>
    </w:p>
    <w:p w:rsidR="006C480C" w:rsidRDefault="00F75090" w:rsidP="00DD349C">
      <w:pPr>
        <w:pStyle w:val="a3"/>
        <w:numPr>
          <w:ilvl w:val="0"/>
          <w:numId w:val="9"/>
        </w:numPr>
        <w:jc w:val="both"/>
      </w:pPr>
      <w:r>
        <w:t>количество автомобилей указан</w:t>
      </w:r>
      <w:r w:rsidR="00D269AF">
        <w:t>о</w:t>
      </w:r>
      <w:r>
        <w:t xml:space="preserve"> в Приложении №</w:t>
      </w:r>
      <w:r w:rsidR="00D269AF">
        <w:t>2</w:t>
      </w:r>
    </w:p>
    <w:p w:rsidR="00F75090" w:rsidRDefault="00F75090" w:rsidP="00F75090">
      <w:pPr>
        <w:pStyle w:val="a3"/>
        <w:jc w:val="both"/>
      </w:pPr>
    </w:p>
    <w:p w:rsidR="006C480C" w:rsidRDefault="006C480C" w:rsidP="006C480C">
      <w:pPr>
        <w:pStyle w:val="a3"/>
        <w:ind w:left="1080"/>
        <w:jc w:val="both"/>
        <w:rPr>
          <w:b/>
          <w:color w:val="000000"/>
        </w:rPr>
      </w:pPr>
      <w:r>
        <w:rPr>
          <w:b/>
          <w:color w:val="000000"/>
        </w:rPr>
        <w:t>2.</w:t>
      </w:r>
      <w:r w:rsidR="00001542">
        <w:rPr>
          <w:b/>
          <w:color w:val="000000"/>
        </w:rPr>
        <w:t>4</w:t>
      </w:r>
      <w:r>
        <w:rPr>
          <w:b/>
          <w:color w:val="000000"/>
        </w:rPr>
        <w:t xml:space="preserve"> Порядок предоставления автомобиля</w:t>
      </w:r>
    </w:p>
    <w:p w:rsidR="006C480C" w:rsidRPr="006C480C" w:rsidRDefault="006C480C" w:rsidP="006C480C">
      <w:pPr>
        <w:pStyle w:val="a3"/>
        <w:ind w:left="1080"/>
        <w:jc w:val="both"/>
        <w:rPr>
          <w:b/>
          <w:color w:val="000000"/>
        </w:rPr>
      </w:pPr>
    </w:p>
    <w:p w:rsidR="00E6624D" w:rsidRDefault="00E6624D" w:rsidP="00DD349C">
      <w:pPr>
        <w:pStyle w:val="a3"/>
        <w:numPr>
          <w:ilvl w:val="0"/>
          <w:numId w:val="10"/>
        </w:numPr>
        <w:jc w:val="both"/>
      </w:pPr>
      <w:r>
        <w:t>автомобиль должен подаваться на объекты Заказчика к на</w:t>
      </w:r>
      <w:r w:rsidR="00B278C1">
        <w:t>чалу рабочего времени Заказчика</w:t>
      </w:r>
      <w:r w:rsidR="00B708D1">
        <w:t xml:space="preserve"> по г. Москве и Московской области</w:t>
      </w:r>
      <w:r w:rsidR="00B278C1">
        <w:t>;</w:t>
      </w:r>
      <w:r>
        <w:t xml:space="preserve"> </w:t>
      </w:r>
    </w:p>
    <w:p w:rsidR="00E6624D" w:rsidRDefault="00E6624D" w:rsidP="00DD349C">
      <w:pPr>
        <w:pStyle w:val="a3"/>
        <w:numPr>
          <w:ilvl w:val="0"/>
          <w:numId w:val="10"/>
        </w:numPr>
        <w:jc w:val="both"/>
      </w:pPr>
      <w:r>
        <w:t>в целях эффективного взаимодействия с диспетчерской службой Исполнителя совместным решением Исполнителя и уполномоченного сотрудника Заказчика определяются основной и резервный способ обмена информацией</w:t>
      </w:r>
      <w:r w:rsidR="00FF0F09">
        <w:t xml:space="preserve"> (электронная почта, телефон, мобильный телефон</w:t>
      </w:r>
      <w:r w:rsidR="00B278C1">
        <w:t>;</w:t>
      </w:r>
    </w:p>
    <w:p w:rsidR="00E6624D" w:rsidRDefault="00E6624D" w:rsidP="00DD349C">
      <w:pPr>
        <w:pStyle w:val="a3"/>
        <w:numPr>
          <w:ilvl w:val="0"/>
          <w:numId w:val="10"/>
        </w:numPr>
        <w:jc w:val="both"/>
      </w:pPr>
      <w:r>
        <w:t>взаимодействие в части выделения автомобилей по экстренным заявкам осуществляетс</w:t>
      </w:r>
      <w:r w:rsidR="00B278C1">
        <w:t>я с максимальной оперативностью;</w:t>
      </w:r>
    </w:p>
    <w:p w:rsidR="00E6624D" w:rsidRPr="00F6607E" w:rsidRDefault="00E6624D" w:rsidP="00DD349C">
      <w:pPr>
        <w:pStyle w:val="a3"/>
        <w:numPr>
          <w:ilvl w:val="0"/>
          <w:numId w:val="10"/>
        </w:numPr>
        <w:jc w:val="both"/>
      </w:pPr>
      <w:r>
        <w:lastRenderedPageBreak/>
        <w:t xml:space="preserve">диспетчер Исполнителя обязан незамедлительно информировать Диспетчера </w:t>
      </w:r>
      <w:r w:rsidRPr="00F6607E">
        <w:t>Заказчика о любых изменениях, связанных с исполнением планов (заявок)</w:t>
      </w:r>
      <w:r w:rsidR="00B278C1" w:rsidRPr="00F6607E">
        <w:t xml:space="preserve"> на следующий день;</w:t>
      </w:r>
    </w:p>
    <w:p w:rsidR="00E6624D" w:rsidRDefault="00E6624D" w:rsidP="00DD349C">
      <w:pPr>
        <w:pStyle w:val="a3"/>
        <w:numPr>
          <w:ilvl w:val="0"/>
          <w:numId w:val="10"/>
        </w:numPr>
        <w:jc w:val="both"/>
      </w:pPr>
      <w:r>
        <w:t xml:space="preserve">подтверждение выделения автомобилей </w:t>
      </w:r>
      <w:proofErr w:type="gramStart"/>
      <w:r>
        <w:t>согласно планов</w:t>
      </w:r>
      <w:proofErr w:type="gramEnd"/>
      <w:r>
        <w:t xml:space="preserve"> (как по количеству, так и по номенкл</w:t>
      </w:r>
      <w:r w:rsidR="00F6607E">
        <w:t>атуре) осуществляется ежедневно;</w:t>
      </w:r>
      <w:r>
        <w:t xml:space="preserve"> </w:t>
      </w:r>
    </w:p>
    <w:p w:rsidR="00E6624D" w:rsidRDefault="00E6624D" w:rsidP="00DD349C">
      <w:pPr>
        <w:pStyle w:val="a3"/>
        <w:numPr>
          <w:ilvl w:val="0"/>
          <w:numId w:val="10"/>
        </w:numPr>
        <w:jc w:val="both"/>
      </w:pPr>
      <w:r>
        <w:t>В отдельных особых случаях, по согласованию с Исполнителем, заявка подается за 3 (три) часа до подачи автомобиля. При этом тариф на оказываемые услуги изменению не подлежит.</w:t>
      </w:r>
    </w:p>
    <w:p w:rsidR="00FB2DE9" w:rsidRDefault="00FB2DE9" w:rsidP="00920AEB">
      <w:pPr>
        <w:spacing w:after="0" w:line="240" w:lineRule="auto"/>
        <w:ind w:firstLine="708"/>
        <w:jc w:val="both"/>
        <w:rPr>
          <w:color w:val="333333"/>
        </w:rPr>
      </w:pPr>
    </w:p>
    <w:p w:rsidR="00331F0D" w:rsidRPr="00F75090" w:rsidRDefault="004641B7" w:rsidP="00DD349C">
      <w:pPr>
        <w:pStyle w:val="a3"/>
        <w:numPr>
          <w:ilvl w:val="1"/>
          <w:numId w:val="11"/>
        </w:numPr>
        <w:jc w:val="both"/>
        <w:rPr>
          <w:b/>
          <w:color w:val="000000"/>
        </w:rPr>
      </w:pPr>
      <w:proofErr w:type="gramStart"/>
      <w:r w:rsidRPr="00F75090">
        <w:rPr>
          <w:b/>
          <w:color w:val="000000"/>
        </w:rPr>
        <w:t>Специальные</w:t>
      </w:r>
      <w:proofErr w:type="gramEnd"/>
      <w:r w:rsidRPr="00F75090">
        <w:rPr>
          <w:b/>
          <w:color w:val="000000"/>
        </w:rPr>
        <w:t xml:space="preserve"> требования</w:t>
      </w:r>
      <w:r w:rsidR="003A64B6">
        <w:rPr>
          <w:b/>
          <w:color w:val="000000"/>
        </w:rPr>
        <w:t xml:space="preserve"> к водительскому составу</w:t>
      </w:r>
    </w:p>
    <w:p w:rsidR="0087463E" w:rsidRDefault="006D6D00" w:rsidP="00442E5B">
      <w:pPr>
        <w:pStyle w:val="a3"/>
        <w:ind w:left="644"/>
        <w:jc w:val="both"/>
      </w:pPr>
      <w:r>
        <w:t xml:space="preserve">Предоставлять для оказания услуг </w:t>
      </w:r>
      <w:r w:rsidR="00442E5B" w:rsidRPr="00442E5B">
        <w:t xml:space="preserve">водительский </w:t>
      </w:r>
      <w:r>
        <w:t>персонал</w:t>
      </w:r>
      <w:r w:rsidR="00442E5B">
        <w:t xml:space="preserve"> отвечающий следующим требованиям:</w:t>
      </w:r>
    </w:p>
    <w:p w:rsidR="00442E5B" w:rsidRDefault="00442E5B" w:rsidP="00DD349C">
      <w:pPr>
        <w:pStyle w:val="a3"/>
        <w:numPr>
          <w:ilvl w:val="0"/>
          <w:numId w:val="3"/>
        </w:numPr>
        <w:jc w:val="both"/>
      </w:pPr>
      <w:r>
        <w:t xml:space="preserve">опыт работы в городе Москве не менее 5 (пяти) лет;  </w:t>
      </w:r>
    </w:p>
    <w:p w:rsidR="006D6D00" w:rsidRDefault="006D6D00" w:rsidP="006D6D00">
      <w:pPr>
        <w:pStyle w:val="a3"/>
        <w:numPr>
          <w:ilvl w:val="0"/>
          <w:numId w:val="3"/>
        </w:numPr>
        <w:jc w:val="both"/>
      </w:pPr>
      <w:r>
        <w:t>стаж</w:t>
      </w:r>
      <w:r>
        <w:t xml:space="preserve"> вождения не менее 5 (пяти) лет;</w:t>
      </w:r>
    </w:p>
    <w:p w:rsidR="006D6D00" w:rsidRDefault="006D6D00" w:rsidP="006D6D00">
      <w:pPr>
        <w:pStyle w:val="a3"/>
        <w:numPr>
          <w:ilvl w:val="0"/>
          <w:numId w:val="3"/>
        </w:numPr>
        <w:jc w:val="both"/>
      </w:pPr>
      <w:r>
        <w:t>наличие водительского удостоверения выданного в РФ;</w:t>
      </w:r>
    </w:p>
    <w:p w:rsidR="00E41A4A" w:rsidRDefault="00E41A4A" w:rsidP="006D6D00">
      <w:pPr>
        <w:pStyle w:val="a3"/>
        <w:numPr>
          <w:ilvl w:val="0"/>
          <w:numId w:val="3"/>
        </w:numPr>
        <w:jc w:val="both"/>
      </w:pPr>
      <w:r>
        <w:t>наличие действующей медицинской справки</w:t>
      </w:r>
      <w:r w:rsidR="008E68B6">
        <w:t xml:space="preserve"> О </w:t>
      </w:r>
      <w:proofErr w:type="gramStart"/>
      <w:r w:rsidR="008E68B6">
        <w:t>допуске</w:t>
      </w:r>
      <w:proofErr w:type="gramEnd"/>
      <w:r w:rsidR="008E68B6">
        <w:t xml:space="preserve"> к управлению транспортным средством, оформленная согласно Приложению № 1 к Приказу Минздрава РФ </w:t>
      </w:r>
      <w:r w:rsidR="008E68B6">
        <w:t>№ 831н</w:t>
      </w:r>
      <w:r w:rsidR="008E68B6">
        <w:t xml:space="preserve"> от 28.09.2010 г.</w:t>
      </w:r>
      <w:r>
        <w:t>;</w:t>
      </w:r>
    </w:p>
    <w:p w:rsidR="00442E5B" w:rsidRDefault="00442E5B" w:rsidP="00DD349C">
      <w:pPr>
        <w:pStyle w:val="a3"/>
        <w:numPr>
          <w:ilvl w:val="0"/>
          <w:numId w:val="3"/>
        </w:numPr>
        <w:jc w:val="both"/>
      </w:pPr>
      <w:r>
        <w:t>граждан</w:t>
      </w:r>
      <w:r w:rsidR="0080525D">
        <w:t>е</w:t>
      </w:r>
      <w:r>
        <w:t xml:space="preserve"> Российской Федерации; </w:t>
      </w:r>
    </w:p>
    <w:p w:rsidR="00442E5B" w:rsidRDefault="0080525D" w:rsidP="00DD349C">
      <w:pPr>
        <w:pStyle w:val="a3"/>
        <w:numPr>
          <w:ilvl w:val="0"/>
          <w:numId w:val="3"/>
        </w:numPr>
        <w:jc w:val="both"/>
      </w:pPr>
      <w:r>
        <w:t>наличие регистрации</w:t>
      </w:r>
      <w:r w:rsidR="00442E5B">
        <w:t xml:space="preserve"> в </w:t>
      </w:r>
      <w:r>
        <w:t xml:space="preserve">г. </w:t>
      </w:r>
      <w:r w:rsidR="00442E5B">
        <w:t xml:space="preserve">Москве или Московской области; </w:t>
      </w:r>
    </w:p>
    <w:p w:rsidR="00BD4944" w:rsidRPr="00BD4944" w:rsidRDefault="00BD4944" w:rsidP="00BD4944">
      <w:pPr>
        <w:pStyle w:val="a3"/>
        <w:ind w:left="1050"/>
        <w:jc w:val="both"/>
      </w:pPr>
    </w:p>
    <w:p w:rsidR="0087463E" w:rsidRDefault="001D46CB" w:rsidP="00DD349C">
      <w:pPr>
        <w:pStyle w:val="a3"/>
        <w:numPr>
          <w:ilvl w:val="0"/>
          <w:numId w:val="5"/>
        </w:numPr>
        <w:jc w:val="both"/>
      </w:pPr>
      <w:r w:rsidRPr="001D46CB">
        <w:rPr>
          <w:b/>
          <w:bCs/>
        </w:rPr>
        <w:t>Платежные условия договора</w:t>
      </w:r>
      <w:r w:rsidR="00752AF7">
        <w:rPr>
          <w:b/>
          <w:bCs/>
        </w:rPr>
        <w:t>:</w:t>
      </w:r>
    </w:p>
    <w:p w:rsidR="0087463E" w:rsidRDefault="00AA4CD9" w:rsidP="00DD349C">
      <w:pPr>
        <w:pStyle w:val="a3"/>
        <w:numPr>
          <w:ilvl w:val="0"/>
          <w:numId w:val="4"/>
        </w:numPr>
        <w:jc w:val="both"/>
      </w:pPr>
      <w:r>
        <w:t>Ежемесячно - 100% по факту оказания услуг</w:t>
      </w:r>
      <w:r w:rsidR="003772FE">
        <w:t>;</w:t>
      </w:r>
    </w:p>
    <w:p w:rsidR="0087463E" w:rsidRDefault="003772FE" w:rsidP="00DD349C">
      <w:pPr>
        <w:pStyle w:val="a3"/>
        <w:numPr>
          <w:ilvl w:val="0"/>
          <w:numId w:val="4"/>
        </w:numPr>
        <w:ind w:left="0" w:firstLine="360"/>
        <w:jc w:val="both"/>
      </w:pPr>
      <w:r>
        <w:t>о</w:t>
      </w:r>
      <w:r w:rsidR="00E71CD8">
        <w:t>плата оказанных услуг производится по безналичному расчету на основании выставленного счета</w:t>
      </w:r>
      <w:r w:rsidR="001D46CB" w:rsidRPr="00451CE4">
        <w:t xml:space="preserve"> </w:t>
      </w:r>
      <w:r w:rsidR="008845B2">
        <w:t>в течение 5 (пяти) рабочих дней после</w:t>
      </w:r>
      <w:r w:rsidR="008845B2" w:rsidRPr="008845B2">
        <w:t xml:space="preserve"> наступления последнего из событий:</w:t>
      </w:r>
    </w:p>
    <w:p w:rsidR="00BC678D" w:rsidRDefault="00BC678D" w:rsidP="00DD349C">
      <w:pPr>
        <w:pStyle w:val="a3"/>
        <w:numPr>
          <w:ilvl w:val="0"/>
          <w:numId w:val="4"/>
        </w:numPr>
        <w:ind w:left="0" w:firstLine="360"/>
        <w:jc w:val="both"/>
      </w:pPr>
      <w:r w:rsidRPr="00A65719">
        <w:t>подписание Заказчиком</w:t>
      </w:r>
      <w:r>
        <w:t xml:space="preserve"> (Банком)</w:t>
      </w:r>
      <w:r w:rsidRPr="00A65719">
        <w:t xml:space="preserve"> актов приемки-сдачи работ (без замечаний)</w:t>
      </w:r>
      <w:r>
        <w:t>;</w:t>
      </w:r>
    </w:p>
    <w:p w:rsidR="00BC678D" w:rsidRDefault="00BC678D" w:rsidP="00DD349C">
      <w:pPr>
        <w:pStyle w:val="a3"/>
        <w:numPr>
          <w:ilvl w:val="0"/>
          <w:numId w:val="4"/>
        </w:numPr>
        <w:jc w:val="both"/>
      </w:pPr>
      <w:r w:rsidRPr="003772FE">
        <w:t xml:space="preserve">предоставление Исполнителем </w:t>
      </w:r>
      <w:r>
        <w:t>Заказчику всех необходимых документов</w:t>
      </w:r>
      <w:r w:rsidRPr="003772FE">
        <w:t>, оформленных в соответствие с требованиями НК РФ.</w:t>
      </w:r>
    </w:p>
    <w:p w:rsidR="003A4AB5" w:rsidRPr="003A4AB5" w:rsidRDefault="003A4AB5" w:rsidP="003A4AB5">
      <w:pPr>
        <w:pStyle w:val="a3"/>
        <w:suppressAutoHyphens/>
        <w:ind w:left="1050"/>
        <w:jc w:val="both"/>
      </w:pPr>
    </w:p>
    <w:p w:rsidR="0087463E" w:rsidRDefault="008329A0" w:rsidP="00DD349C">
      <w:pPr>
        <w:pStyle w:val="a3"/>
        <w:numPr>
          <w:ilvl w:val="0"/>
          <w:numId w:val="5"/>
        </w:numPr>
        <w:suppressAutoHyphens/>
        <w:jc w:val="both"/>
      </w:pPr>
      <w:r w:rsidRPr="006538B6">
        <w:rPr>
          <w:b/>
        </w:rPr>
        <w:t>Валюта договора</w:t>
      </w:r>
    </w:p>
    <w:p w:rsidR="0087463E" w:rsidRDefault="008845B2">
      <w:pPr>
        <w:suppressAutoHyphens/>
        <w:jc w:val="both"/>
      </w:pPr>
      <w:r>
        <w:tab/>
        <w:t>В</w:t>
      </w:r>
      <w:r w:rsidR="008329A0" w:rsidRPr="00451CE4">
        <w:t xml:space="preserve">се суммы денежных средств </w:t>
      </w:r>
      <w:proofErr w:type="gramStart"/>
      <w:r w:rsidR="008329A0" w:rsidRPr="00451CE4">
        <w:t xml:space="preserve">должны быть </w:t>
      </w:r>
      <w:r w:rsidR="006A34C6">
        <w:t xml:space="preserve"> </w:t>
      </w:r>
      <w:r w:rsidR="00BA6028" w:rsidRPr="006A34C6">
        <w:t>указаны</w:t>
      </w:r>
      <w:proofErr w:type="gramEnd"/>
      <w:r w:rsidR="008329A0" w:rsidRPr="006A34C6">
        <w:t xml:space="preserve"> в</w:t>
      </w:r>
      <w:r w:rsidR="008329A0" w:rsidRPr="008845B2">
        <w:rPr>
          <w:i/>
        </w:rPr>
        <w:t xml:space="preserve"> </w:t>
      </w:r>
      <w:r w:rsidR="00476F79" w:rsidRPr="00476F79">
        <w:t xml:space="preserve">российских </w:t>
      </w:r>
      <w:r w:rsidR="008329A0" w:rsidRPr="008845B2">
        <w:t>р</w:t>
      </w:r>
      <w:r w:rsidR="008329A0" w:rsidRPr="00DB2909">
        <w:t>ублях</w:t>
      </w:r>
      <w:r w:rsidR="005B14A6">
        <w:t xml:space="preserve">, включая НДС </w:t>
      </w:r>
      <w:r w:rsidR="00AA4CD9">
        <w:t>(</w:t>
      </w:r>
      <w:r w:rsidR="005B14A6">
        <w:t>18%</w:t>
      </w:r>
      <w:r w:rsidR="00AA4CD9">
        <w:t>)</w:t>
      </w:r>
      <w:r w:rsidR="008329A0" w:rsidRPr="00DB2909">
        <w:t>.</w:t>
      </w:r>
    </w:p>
    <w:p w:rsidR="00324D9C" w:rsidRDefault="00324D9C" w:rsidP="00DD349C">
      <w:pPr>
        <w:pStyle w:val="a3"/>
        <w:numPr>
          <w:ilvl w:val="0"/>
          <w:numId w:val="5"/>
        </w:numPr>
        <w:jc w:val="both"/>
        <w:rPr>
          <w:b/>
        </w:rPr>
      </w:pPr>
      <w:r w:rsidRPr="00324D9C">
        <w:rPr>
          <w:b/>
        </w:rPr>
        <w:t>Критерии определения Победителя запроса предложений:</w:t>
      </w:r>
    </w:p>
    <w:p w:rsidR="00324D9C" w:rsidRDefault="00324D9C" w:rsidP="00AA4CD9">
      <w:pPr>
        <w:ind w:firstLine="709"/>
        <w:jc w:val="both"/>
      </w:pPr>
      <w:r w:rsidRPr="00324D9C">
        <w:t xml:space="preserve">При определении Победителя оцениваются и сопоставляются предложения, проводится их ранжирование по степени предпочтительности для Банка, </w:t>
      </w:r>
      <w:r w:rsidR="00EA790E">
        <w:t>единственным критерием оценки предложений является наименьшая стоимость при прочих равных.</w:t>
      </w:r>
      <w:r w:rsidR="00F75090">
        <w:t xml:space="preserve"> Свод основный параметров для оценки представлен в Приложении №</w:t>
      </w:r>
      <w:r w:rsidR="00E30542">
        <w:t xml:space="preserve"> </w:t>
      </w:r>
      <w:r w:rsidR="00AC54E5">
        <w:t>2</w:t>
      </w:r>
      <w:r w:rsidR="00E30542">
        <w:t>.</w:t>
      </w:r>
    </w:p>
    <w:p w:rsidR="00645A99" w:rsidRPr="00FA67B9" w:rsidRDefault="00FA67B9" w:rsidP="008007B0">
      <w:pPr>
        <w:spacing w:after="0" w:line="240" w:lineRule="auto"/>
        <w:jc w:val="both"/>
        <w:rPr>
          <w:b/>
          <w:sz w:val="20"/>
          <w:szCs w:val="20"/>
        </w:rPr>
      </w:pPr>
      <w:r w:rsidRPr="00FA67B9">
        <w:rPr>
          <w:b/>
          <w:sz w:val="20"/>
          <w:szCs w:val="20"/>
        </w:rPr>
        <w:t>РАЗРАБОТАНО:</w:t>
      </w:r>
    </w:p>
    <w:p w:rsidR="00FA67B9" w:rsidRPr="00AD1F65" w:rsidRDefault="00FA67B9" w:rsidP="008007B0">
      <w:pPr>
        <w:spacing w:after="0" w:line="240" w:lineRule="auto"/>
        <w:jc w:val="both"/>
        <w:rPr>
          <w:b/>
          <w:sz w:val="22"/>
        </w:rPr>
      </w:pPr>
      <w:r w:rsidRPr="00AD1F65">
        <w:rPr>
          <w:b/>
          <w:sz w:val="22"/>
        </w:rPr>
        <w:t xml:space="preserve">Ответственный сотрудник </w:t>
      </w:r>
      <w:r>
        <w:rPr>
          <w:b/>
          <w:sz w:val="22"/>
        </w:rPr>
        <w:t>И</w:t>
      </w:r>
      <w:r w:rsidRPr="00AD1F65">
        <w:rPr>
          <w:b/>
          <w:sz w:val="22"/>
        </w:rPr>
        <w:t>нициатора закупки</w:t>
      </w:r>
      <w:r>
        <w:rPr>
          <w:b/>
          <w:sz w:val="22"/>
        </w:rPr>
        <w:t xml:space="preserve">  ______________________/</w:t>
      </w:r>
      <w:r w:rsidR="005B14A6">
        <w:rPr>
          <w:b/>
          <w:sz w:val="22"/>
        </w:rPr>
        <w:t>А.С.</w:t>
      </w:r>
      <w:r>
        <w:rPr>
          <w:b/>
          <w:sz w:val="22"/>
        </w:rPr>
        <w:t xml:space="preserve"> </w:t>
      </w:r>
      <w:r w:rsidR="005B14A6">
        <w:rPr>
          <w:b/>
          <w:sz w:val="22"/>
        </w:rPr>
        <w:t>Павлов</w:t>
      </w:r>
      <w:r w:rsidRPr="00AD1F65">
        <w:rPr>
          <w:b/>
          <w:sz w:val="22"/>
        </w:rPr>
        <w:t>/</w:t>
      </w:r>
    </w:p>
    <w:p w:rsidR="00FA67B9" w:rsidRDefault="005B14A6" w:rsidP="008007B0">
      <w:pPr>
        <w:spacing w:after="0" w:line="240" w:lineRule="auto"/>
        <w:jc w:val="both"/>
        <w:rPr>
          <w:i/>
          <w:sz w:val="16"/>
          <w:szCs w:val="16"/>
        </w:rPr>
      </w:pPr>
      <w:r>
        <w:rPr>
          <w:b/>
          <w:sz w:val="22"/>
        </w:rPr>
        <w:t>Н</w:t>
      </w:r>
      <w:r w:rsidR="00FA67B9">
        <w:rPr>
          <w:b/>
          <w:sz w:val="22"/>
        </w:rPr>
        <w:t>ачальник Транспортного отдела</w:t>
      </w:r>
      <w:r w:rsidR="00FA67B9" w:rsidRPr="00AD1F65">
        <w:rPr>
          <w:i/>
          <w:sz w:val="22"/>
        </w:rPr>
        <w:tab/>
      </w:r>
      <w:r w:rsidR="00FA67B9" w:rsidRPr="00AD1F65">
        <w:rPr>
          <w:i/>
          <w:sz w:val="22"/>
        </w:rPr>
        <w:tab/>
      </w:r>
      <w:r>
        <w:rPr>
          <w:i/>
          <w:sz w:val="22"/>
        </w:rPr>
        <w:t xml:space="preserve">                   </w:t>
      </w:r>
      <w:r w:rsidR="00FA67B9" w:rsidRPr="00AD1F65">
        <w:rPr>
          <w:i/>
          <w:sz w:val="22"/>
        </w:rPr>
        <w:tab/>
      </w:r>
      <w:r w:rsidR="00FA67B9" w:rsidRPr="00F2152D">
        <w:rPr>
          <w:i/>
          <w:sz w:val="16"/>
          <w:szCs w:val="16"/>
        </w:rPr>
        <w:t>подпись</w:t>
      </w:r>
      <w:r w:rsidR="00FA67B9" w:rsidRPr="00F2152D">
        <w:rPr>
          <w:i/>
          <w:sz w:val="16"/>
          <w:szCs w:val="16"/>
        </w:rPr>
        <w:tab/>
      </w:r>
      <w:r w:rsidR="00FA67B9" w:rsidRPr="00F2152D">
        <w:rPr>
          <w:i/>
          <w:sz w:val="16"/>
          <w:szCs w:val="16"/>
        </w:rPr>
        <w:tab/>
      </w:r>
      <w:r w:rsidR="00FA67B9" w:rsidRPr="00F2152D">
        <w:rPr>
          <w:i/>
          <w:sz w:val="16"/>
          <w:szCs w:val="16"/>
        </w:rPr>
        <w:tab/>
        <w:t>Ф.И.О</w:t>
      </w:r>
      <w:r w:rsidR="009D25DB">
        <w:rPr>
          <w:i/>
          <w:sz w:val="16"/>
          <w:szCs w:val="16"/>
        </w:rPr>
        <w:t>.</w:t>
      </w:r>
    </w:p>
    <w:p w:rsidR="009D25DB" w:rsidRDefault="00FA67B9" w:rsidP="008007B0">
      <w:pPr>
        <w:spacing w:after="0" w:line="240" w:lineRule="auto"/>
        <w:jc w:val="both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</w:t>
      </w:r>
      <w:r w:rsidRPr="00F2152D">
        <w:rPr>
          <w:i/>
          <w:sz w:val="16"/>
          <w:szCs w:val="16"/>
        </w:rPr>
        <w:t>должность</w:t>
      </w:r>
    </w:p>
    <w:p w:rsidR="009D25DB" w:rsidRDefault="009D25DB" w:rsidP="0021308D">
      <w:pPr>
        <w:spacing w:after="0" w:line="240" w:lineRule="auto"/>
        <w:jc w:val="both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</w:t>
      </w:r>
    </w:p>
    <w:p w:rsidR="00FA67B9" w:rsidRPr="009D25DB" w:rsidRDefault="00FA67B9" w:rsidP="008007B0">
      <w:pPr>
        <w:spacing w:after="0" w:line="240" w:lineRule="auto"/>
        <w:jc w:val="both"/>
        <w:rPr>
          <w:b/>
          <w:i/>
          <w:szCs w:val="24"/>
        </w:rPr>
      </w:pPr>
    </w:p>
    <w:p w:rsidR="00FA67B9" w:rsidRPr="00705BBA" w:rsidRDefault="00FA67B9" w:rsidP="008007B0">
      <w:pPr>
        <w:spacing w:after="0" w:line="240" w:lineRule="auto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СОГЛАСОВАНО</w:t>
      </w:r>
      <w:r w:rsidRPr="00705BBA">
        <w:rPr>
          <w:b/>
          <w:sz w:val="20"/>
          <w:szCs w:val="20"/>
        </w:rPr>
        <w:t>:</w:t>
      </w:r>
    </w:p>
    <w:p w:rsidR="00FA67B9" w:rsidRPr="00AD1F65" w:rsidRDefault="00FA67B9" w:rsidP="008007B0">
      <w:pPr>
        <w:spacing w:after="0" w:line="240" w:lineRule="auto"/>
        <w:jc w:val="both"/>
        <w:rPr>
          <w:b/>
          <w:sz w:val="22"/>
        </w:rPr>
      </w:pPr>
      <w:r w:rsidRPr="00AD1F65">
        <w:rPr>
          <w:b/>
          <w:sz w:val="22"/>
        </w:rPr>
        <w:t xml:space="preserve">Руководитель </w:t>
      </w:r>
      <w:r>
        <w:rPr>
          <w:b/>
          <w:sz w:val="22"/>
        </w:rPr>
        <w:t xml:space="preserve">подразделения </w:t>
      </w:r>
      <w:r w:rsidRPr="00AD1F65">
        <w:rPr>
          <w:b/>
          <w:sz w:val="22"/>
        </w:rPr>
        <w:t>Инициатора закупки</w:t>
      </w:r>
      <w:r>
        <w:rPr>
          <w:b/>
          <w:sz w:val="22"/>
        </w:rPr>
        <w:t xml:space="preserve"> </w:t>
      </w:r>
      <w:r w:rsidRPr="00AD1F65">
        <w:rPr>
          <w:b/>
          <w:sz w:val="22"/>
        </w:rPr>
        <w:t>_____________________/</w:t>
      </w:r>
      <w:r w:rsidR="00122115">
        <w:rPr>
          <w:b/>
          <w:sz w:val="22"/>
        </w:rPr>
        <w:t xml:space="preserve"> И.А. Азарова</w:t>
      </w:r>
      <w:r w:rsidRPr="00AD1F65">
        <w:rPr>
          <w:b/>
          <w:sz w:val="22"/>
        </w:rPr>
        <w:t>/</w:t>
      </w:r>
    </w:p>
    <w:p w:rsidR="00122115" w:rsidRDefault="005B14A6" w:rsidP="00122115">
      <w:pPr>
        <w:spacing w:after="0" w:line="240" w:lineRule="auto"/>
        <w:rPr>
          <w:i/>
          <w:sz w:val="16"/>
          <w:szCs w:val="16"/>
        </w:rPr>
      </w:pPr>
      <w:r>
        <w:rPr>
          <w:b/>
          <w:sz w:val="22"/>
        </w:rPr>
        <w:t xml:space="preserve">                          Д</w:t>
      </w:r>
      <w:r w:rsidR="00FA67B9">
        <w:rPr>
          <w:b/>
          <w:sz w:val="22"/>
        </w:rPr>
        <w:t>иректор</w:t>
      </w:r>
      <w:r>
        <w:rPr>
          <w:b/>
          <w:sz w:val="22"/>
        </w:rPr>
        <w:t xml:space="preserve">       </w:t>
      </w:r>
      <w:r w:rsidR="00FA67B9">
        <w:rPr>
          <w:b/>
          <w:sz w:val="22"/>
        </w:rPr>
        <w:t xml:space="preserve"> </w:t>
      </w:r>
      <w:r w:rsidR="00122115">
        <w:rPr>
          <w:b/>
          <w:sz w:val="22"/>
        </w:rPr>
        <w:t xml:space="preserve">                                                       </w:t>
      </w:r>
      <w:r w:rsidR="00122115" w:rsidRPr="00F2152D">
        <w:rPr>
          <w:i/>
          <w:sz w:val="16"/>
          <w:szCs w:val="16"/>
        </w:rPr>
        <w:t>подпись</w:t>
      </w:r>
      <w:r w:rsidR="00122115" w:rsidRPr="00F2152D">
        <w:rPr>
          <w:i/>
          <w:sz w:val="16"/>
          <w:szCs w:val="16"/>
        </w:rPr>
        <w:tab/>
      </w:r>
      <w:r w:rsidR="00122115" w:rsidRPr="00F2152D">
        <w:rPr>
          <w:i/>
          <w:sz w:val="16"/>
          <w:szCs w:val="16"/>
        </w:rPr>
        <w:tab/>
      </w:r>
      <w:r w:rsidR="00122115">
        <w:rPr>
          <w:i/>
          <w:sz w:val="16"/>
          <w:szCs w:val="16"/>
        </w:rPr>
        <w:t xml:space="preserve">       </w:t>
      </w:r>
      <w:r w:rsidR="00122115" w:rsidRPr="00F2152D">
        <w:rPr>
          <w:i/>
          <w:sz w:val="16"/>
          <w:szCs w:val="16"/>
        </w:rPr>
        <w:t>Ф.И.О</w:t>
      </w:r>
    </w:p>
    <w:p w:rsidR="00FA67B9" w:rsidRPr="00CB08FC" w:rsidRDefault="00122115" w:rsidP="008007B0">
      <w:pPr>
        <w:spacing w:after="0" w:line="240" w:lineRule="auto"/>
        <w:jc w:val="both"/>
        <w:rPr>
          <w:bCs/>
          <w:sz w:val="16"/>
          <w:szCs w:val="16"/>
        </w:rPr>
      </w:pPr>
      <w:r>
        <w:rPr>
          <w:b/>
          <w:sz w:val="22"/>
        </w:rPr>
        <w:t xml:space="preserve">  </w:t>
      </w:r>
      <w:r w:rsidR="00FA67B9">
        <w:rPr>
          <w:b/>
          <w:sz w:val="22"/>
        </w:rPr>
        <w:t>Административного Департамента</w:t>
      </w:r>
      <w:r w:rsidR="00FA67B9" w:rsidRPr="00AD1F65">
        <w:rPr>
          <w:i/>
          <w:sz w:val="22"/>
        </w:rPr>
        <w:tab/>
      </w:r>
      <w:r w:rsidR="00FA67B9" w:rsidRPr="00F2152D">
        <w:rPr>
          <w:i/>
          <w:sz w:val="16"/>
          <w:szCs w:val="16"/>
        </w:rPr>
        <w:tab/>
      </w:r>
      <w:r w:rsidR="00FA67B9">
        <w:rPr>
          <w:i/>
          <w:sz w:val="16"/>
          <w:szCs w:val="16"/>
        </w:rPr>
        <w:t xml:space="preserve">               </w:t>
      </w:r>
      <w:r w:rsidR="00FA67B9" w:rsidRPr="00F2152D">
        <w:rPr>
          <w:i/>
          <w:sz w:val="16"/>
          <w:szCs w:val="16"/>
        </w:rPr>
        <w:tab/>
      </w:r>
    </w:p>
    <w:p w:rsidR="00FA67B9" w:rsidRDefault="00122115" w:rsidP="00920AEB">
      <w:pPr>
        <w:spacing w:after="0" w:line="240" w:lineRule="auto"/>
        <w:jc w:val="both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</w:t>
      </w:r>
      <w:r w:rsidR="00AA4CD9">
        <w:rPr>
          <w:i/>
          <w:sz w:val="16"/>
          <w:szCs w:val="16"/>
        </w:rPr>
        <w:t>Д</w:t>
      </w:r>
      <w:r w:rsidRPr="00F2152D">
        <w:rPr>
          <w:i/>
          <w:sz w:val="16"/>
          <w:szCs w:val="16"/>
        </w:rPr>
        <w:t>олжность</w:t>
      </w: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AA4CD9" w:rsidRDefault="00AA4CD9" w:rsidP="00920AEB">
      <w:pPr>
        <w:spacing w:after="0" w:line="240" w:lineRule="auto"/>
        <w:jc w:val="both"/>
        <w:rPr>
          <w:i/>
          <w:sz w:val="16"/>
          <w:szCs w:val="16"/>
        </w:rPr>
      </w:pPr>
    </w:p>
    <w:p w:rsidR="00D269AF" w:rsidRPr="00D269AF" w:rsidRDefault="00D269AF" w:rsidP="00D269AF">
      <w:pPr>
        <w:spacing w:after="0" w:line="240" w:lineRule="auto"/>
        <w:jc w:val="right"/>
        <w:rPr>
          <w:b/>
          <w:szCs w:val="24"/>
        </w:rPr>
      </w:pPr>
      <w:r w:rsidRPr="00D269AF">
        <w:rPr>
          <w:b/>
          <w:szCs w:val="24"/>
        </w:rPr>
        <w:t>Приложение №1</w:t>
      </w:r>
    </w:p>
    <w:p w:rsidR="00D269AF" w:rsidRPr="00D269AF" w:rsidRDefault="003016BE" w:rsidP="00D269AF">
      <w:pPr>
        <w:spacing w:after="0" w:line="240" w:lineRule="auto"/>
        <w:jc w:val="right"/>
        <w:rPr>
          <w:b/>
          <w:szCs w:val="24"/>
        </w:rPr>
      </w:pPr>
      <w:r>
        <w:rPr>
          <w:b/>
          <w:szCs w:val="24"/>
        </w:rPr>
        <w:t>к</w:t>
      </w:r>
      <w:r w:rsidR="00D269AF" w:rsidRPr="00D269AF">
        <w:rPr>
          <w:b/>
          <w:szCs w:val="24"/>
        </w:rPr>
        <w:t xml:space="preserve"> Техническому заданию</w:t>
      </w:r>
    </w:p>
    <w:p w:rsidR="00D269AF" w:rsidRDefault="00D269AF" w:rsidP="00920AEB">
      <w:pPr>
        <w:spacing w:after="0" w:line="240" w:lineRule="auto"/>
        <w:jc w:val="both"/>
        <w:rPr>
          <w:szCs w:val="24"/>
        </w:rPr>
      </w:pPr>
    </w:p>
    <w:p w:rsidR="00D269AF" w:rsidRDefault="00D269AF" w:rsidP="00920AEB">
      <w:pPr>
        <w:spacing w:after="0" w:line="240" w:lineRule="auto"/>
        <w:jc w:val="both"/>
        <w:rPr>
          <w:szCs w:val="24"/>
        </w:rPr>
      </w:pPr>
    </w:p>
    <w:p w:rsidR="00853D76" w:rsidRPr="009D5E39" w:rsidRDefault="00853D76" w:rsidP="00853D76">
      <w:pPr>
        <w:pStyle w:val="Default"/>
        <w:rPr>
          <w:rFonts w:ascii="Times New Roman" w:hAnsi="Times New Roman" w:cs="Times New Roman"/>
          <w:b/>
          <w:sz w:val="20"/>
          <w:szCs w:val="20"/>
        </w:rPr>
      </w:pPr>
      <w:r w:rsidRPr="009D5E39">
        <w:rPr>
          <w:rFonts w:ascii="Times New Roman" w:hAnsi="Times New Roman" w:cs="Times New Roman"/>
          <w:b/>
          <w:sz w:val="20"/>
          <w:szCs w:val="20"/>
        </w:rPr>
        <w:t xml:space="preserve">Комплектация предлагаемого автомобиля </w:t>
      </w:r>
    </w:p>
    <w:p w:rsidR="009D5E39" w:rsidRPr="009D5E39" w:rsidRDefault="009D5E39" w:rsidP="00853D76">
      <w:pPr>
        <w:pStyle w:val="Default"/>
        <w:rPr>
          <w:rFonts w:ascii="Times New Roman" w:hAnsi="Times New Roman" w:cs="Times New Roman"/>
          <w:b/>
          <w:sz w:val="20"/>
          <w:szCs w:val="20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6342"/>
        <w:gridCol w:w="996"/>
        <w:gridCol w:w="1584"/>
      </w:tblGrid>
      <w:tr w:rsidR="00853D76" w:rsidRPr="009D5E39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0016B5" w:rsidRDefault="00853D76" w:rsidP="00853D76">
            <w:pPr>
              <w:pStyle w:val="Default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B6731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Mercedes-Benz › E Saloon ›  250 CDI 4MATIC: </w:t>
            </w:r>
          </w:p>
          <w:p w:rsidR="00B67315" w:rsidRPr="000016B5" w:rsidRDefault="00B67315" w:rsidP="00853D76">
            <w:pPr>
              <w:pStyle w:val="Default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  <w:p w:rsidR="00853D76" w:rsidRPr="000016B5" w:rsidRDefault="00853D76" w:rsidP="00853D76">
            <w:pPr>
              <w:pStyle w:val="Default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  <w:p w:rsidR="00B67315" w:rsidRDefault="00B67315" w:rsidP="00853D76">
            <w:pPr>
              <w:pStyle w:val="Defaul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516120" cy="1327785"/>
                  <wp:effectExtent l="0" t="0" r="0" b="571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6120" cy="1327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7315" w:rsidRDefault="00B67315" w:rsidP="00853D76">
            <w:pPr>
              <w:pStyle w:val="Default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67315" w:rsidRDefault="00B67315" w:rsidP="00853D76">
            <w:pPr>
              <w:pStyle w:val="Defaul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516120" cy="1327785"/>
                  <wp:effectExtent l="0" t="0" r="0" b="571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6120" cy="1327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7315" w:rsidRDefault="00B67315" w:rsidP="00853D76">
            <w:pPr>
              <w:pStyle w:val="Default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67315" w:rsidRPr="00B67315" w:rsidRDefault="00B67315" w:rsidP="00853D76">
            <w:pPr>
              <w:pStyle w:val="Default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Дизайн и линия отделки "AVANTGARDE":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Окраска Черный Обсидиан металлик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Легкосплавные</w:t>
            </w:r>
            <w:proofErr w:type="spellEnd"/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колесные диски 17", дизайн 5 сдвоенных спиц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Обивка кожа </w:t>
            </w:r>
            <w:proofErr w:type="spellStart"/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Artico</w:t>
            </w:r>
            <w:proofErr w:type="spellEnd"/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, черная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Элементы декоративной отделки деревом коричневый "крупнопористый" ясень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Дополнительное оборудование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Интерьер: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3-х зонная автоматическая климатическая установка THERMOTRONIC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Отделка потолка черной тканью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Безопасность и технологии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Топливный бак увеличенного объема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Противоугонная сигнализация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Серийная комплектация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Интерьер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Подголовники, регулируемые по высоте, 5 шт., складываемые сзади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Крепление детского сиденья ISOFIX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Левое переднее сиденье с электро-регулировкой и системой запоминания параметров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</w:tcPr>
          <w:p w:rsidR="00853D76" w:rsidRPr="00853D76" w:rsidRDefault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Электро-обогрев передних сидений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Подсветка задней части салона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Указатель уровня масла и воды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Вентилируемый перчаточный ящик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Крепление для груза в багажном отделении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Лампы для чтения в передней и задней части салона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Карманы в спинках передних сидений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Индикатор внешней температуры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Пепельница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Бокс в полу багажного отделения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Ремни безопасности в цвет салона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Расширенный бокс для вещей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>Внутреннее освещение „</w:t>
            </w:r>
            <w:proofErr w:type="spellStart"/>
            <w:r w:rsidRPr="00853D76">
              <w:rPr>
                <w:rFonts w:ascii="Times New Roman" w:hAnsi="Times New Roman" w:cs="Times New Roman"/>
                <w:sz w:val="20"/>
                <w:szCs w:val="20"/>
              </w:rPr>
              <w:t>Ambiente</w:t>
            </w:r>
            <w:proofErr w:type="spellEnd"/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“ спереди и сзади с плавным изменением яркости света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Бортовой компьютер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Планка из нержавеющей стали на кромке багажника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Педали из нержавеющей стали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Возможность загрузки длинномерных предметов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Пакет внутреннего освещения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Держатель для очков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Электрические стеклоподъемники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Подсветка пространства для ног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Бокс под сиденьем переднего пассажира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Складывающийся задний подлокотник с боксом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Розетка в багажном отделении (12 В)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>Солнцезащитный козыре</w:t>
            </w:r>
            <w:proofErr w:type="gramStart"/>
            <w:r w:rsidRPr="00853D76">
              <w:rPr>
                <w:rFonts w:ascii="Times New Roman" w:hAnsi="Times New Roman" w:cs="Times New Roman"/>
                <w:sz w:val="20"/>
                <w:szCs w:val="20"/>
              </w:rPr>
              <w:t>к с встр</w:t>
            </w:r>
            <w:proofErr w:type="gramEnd"/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оенным зеркалом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Пакет курильщика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Экстерьер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Бесступенчатая фиксация открытых дверей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Подсветка в дверях для удобства входа / выхода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Боковое зеркало с подогревом и электро-регулировкой изнутри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Стеклоочиститель с датчиком дождя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Противотуманные фары и противотуманные фонари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Указатель поворота с комфортным включением </w:t>
            </w:r>
          </w:p>
        </w:tc>
      </w:tr>
      <w:tr w:rsidR="00853D76" w:rsidRPr="00853D76" w:rsidTr="00853D76">
        <w:trPr>
          <w:gridAfter w:val="1"/>
          <w:wAfter w:w="1584" w:type="dxa"/>
          <w:trHeight w:val="84"/>
        </w:trPr>
        <w:tc>
          <w:tcPr>
            <w:tcW w:w="7338" w:type="dxa"/>
            <w:gridSpan w:val="2"/>
            <w:tcBorders>
              <w:left w:val="nil"/>
              <w:bottom w:val="nil"/>
              <w:right w:val="nil"/>
            </w:tcBorders>
          </w:tcPr>
          <w:p w:rsidR="00853D76" w:rsidRPr="00853D76" w:rsidRDefault="00853D76" w:rsidP="00853D7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853D76">
              <w:rPr>
                <w:rFonts w:ascii="Times New Roman" w:hAnsi="Times New Roman" w:cs="Times New Roman"/>
                <w:sz w:val="20"/>
                <w:szCs w:val="20"/>
              </w:rPr>
              <w:t xml:space="preserve">Решетка радиатора с центральной звездой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Подогреваемое заднее стекло с реле времени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Ручное или автоматическое включение ближнего света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Система </w:t>
            </w:r>
            <w:proofErr w:type="spellStart"/>
            <w:r w:rsidRPr="00853D76">
              <w:rPr>
                <w:rFonts w:eastAsiaTheme="minorHAnsi"/>
                <w:color w:val="000000"/>
                <w:sz w:val="20"/>
                <w:szCs w:val="20"/>
              </w:rPr>
              <w:t>омывателя</w:t>
            </w:r>
            <w:proofErr w:type="spellEnd"/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 ветрового стекла с подогревом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Теплозащитное остекление, ветровое стекло, отражающее ИК-излучение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Накладки на пороги AMG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Затемненные задние фонари и дополнительный стоп-сигнал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853D76">
              <w:rPr>
                <w:rFonts w:eastAsiaTheme="minorHAnsi"/>
                <w:b/>
                <w:bCs/>
                <w:color w:val="000000"/>
                <w:sz w:val="20"/>
                <w:szCs w:val="20"/>
              </w:rPr>
              <w:t>Легкосплавные</w:t>
            </w:r>
            <w:proofErr w:type="spellEnd"/>
            <w:r w:rsidRPr="00853D76">
              <w:rPr>
                <w:rFonts w:eastAsiaTheme="minorHAnsi"/>
                <w:b/>
                <w:bCs/>
                <w:color w:val="000000"/>
                <w:sz w:val="20"/>
                <w:szCs w:val="20"/>
              </w:rPr>
              <w:t xml:space="preserve"> диски и подвеска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Запасное колесо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Сигнализация потери давления в шинах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Активный парковочный ассистент вкл. </w:t>
            </w:r>
            <w:proofErr w:type="spellStart"/>
            <w:r w:rsidRPr="00853D76">
              <w:rPr>
                <w:rFonts w:eastAsiaTheme="minorHAnsi"/>
                <w:color w:val="000000"/>
                <w:sz w:val="20"/>
                <w:szCs w:val="20"/>
              </w:rPr>
              <w:t>Parktronic</w:t>
            </w:r>
            <w:proofErr w:type="spellEnd"/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Подвеска DIRECT CONTROL со спортивной настройкой и уменьшенным дорожным просветом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b/>
                <w:bCs/>
                <w:color w:val="000000"/>
                <w:sz w:val="20"/>
                <w:szCs w:val="20"/>
              </w:rPr>
              <w:t xml:space="preserve">Системы Мультимедиа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Радио </w:t>
            </w:r>
            <w:proofErr w:type="spellStart"/>
            <w:r w:rsidRPr="00853D76">
              <w:rPr>
                <w:rFonts w:eastAsiaTheme="minorHAnsi"/>
                <w:color w:val="000000"/>
                <w:sz w:val="20"/>
                <w:szCs w:val="20"/>
              </w:rPr>
              <w:t>Audio</w:t>
            </w:r>
            <w:proofErr w:type="spellEnd"/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 20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b/>
                <w:bCs/>
                <w:color w:val="000000"/>
                <w:sz w:val="20"/>
                <w:szCs w:val="20"/>
              </w:rPr>
              <w:t xml:space="preserve">Безопасность и технологии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7-ми диапазонная автоматическая коробка передач 7G-TRONIC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Защита картера двигателя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Датчик проникновения в салон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Крепление для груза в багажном отделении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Тормозная система ADAPTIVE BRAKE с функцией HOLD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Третий тормозной фонарь с оптикой LED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Оконные подушки безопасности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Передние подушки безопасности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Боковые подушки безопасности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Противотуманные фары и противотуманные фонари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Индикатор износа тормозных колодок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853D76">
              <w:rPr>
                <w:rFonts w:eastAsiaTheme="minorHAnsi"/>
                <w:color w:val="000000"/>
                <w:sz w:val="20"/>
                <w:szCs w:val="20"/>
              </w:rPr>
              <w:t>Антипробуксовочная</w:t>
            </w:r>
            <w:proofErr w:type="spellEnd"/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 система (ASR)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Защита от случайного открытия детьми в задних дверях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Система безопасности PRE-SAFE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Защита для пешеходов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Система экстренного торможения (BAS) </w:t>
            </w:r>
          </w:p>
        </w:tc>
      </w:tr>
      <w:tr w:rsidR="00853D76" w:rsidRPr="00853D76" w:rsidTr="00853D76">
        <w:trPr>
          <w:trHeight w:val="84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Встроенная боковая защита </w:t>
            </w:r>
          </w:p>
        </w:tc>
      </w:tr>
      <w:tr w:rsidR="00853D76" w:rsidRPr="00853D76" w:rsidTr="00853D76">
        <w:trPr>
          <w:trHeight w:val="211"/>
        </w:trPr>
        <w:tc>
          <w:tcPr>
            <w:tcW w:w="8922" w:type="dxa"/>
            <w:gridSpan w:val="3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>Эл</w:t>
            </w:r>
            <w:proofErr w:type="gramStart"/>
            <w:r w:rsidRPr="00853D76">
              <w:rPr>
                <w:rFonts w:eastAsiaTheme="minorHAnsi"/>
                <w:color w:val="000000"/>
                <w:sz w:val="20"/>
                <w:szCs w:val="20"/>
              </w:rPr>
              <w:t>.</w:t>
            </w:r>
            <w:proofErr w:type="gramEnd"/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853D76">
              <w:rPr>
                <w:rFonts w:eastAsiaTheme="minorHAnsi"/>
                <w:color w:val="000000"/>
                <w:sz w:val="20"/>
                <w:szCs w:val="20"/>
              </w:rPr>
              <w:t>и</w:t>
            </w:r>
            <w:proofErr w:type="gramEnd"/>
            <w:r w:rsidRPr="00853D76">
              <w:rPr>
                <w:rFonts w:eastAsiaTheme="minorHAnsi"/>
                <w:color w:val="000000"/>
                <w:sz w:val="20"/>
                <w:szCs w:val="20"/>
              </w:rPr>
              <w:t>ммобилайзер</w:t>
            </w:r>
            <w:proofErr w:type="spellEnd"/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 в комплекте с ИК ДУ для устройства центрального запирания дверей с инфракрасным ДУ „ELCODE“ </w:t>
            </w:r>
          </w:p>
        </w:tc>
      </w:tr>
      <w:tr w:rsidR="00853D76" w:rsidRPr="00853D76" w:rsidTr="00853D76">
        <w:trPr>
          <w:gridAfter w:val="2"/>
          <w:wAfter w:w="2580" w:type="dxa"/>
          <w:trHeight w:val="84"/>
        </w:trPr>
        <w:tc>
          <w:tcPr>
            <w:tcW w:w="6342" w:type="dxa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Центральный замок с датчиком столкновения и внутренним выключателем </w:t>
            </w:r>
          </w:p>
        </w:tc>
      </w:tr>
      <w:tr w:rsidR="00853D76" w:rsidRPr="00853D76" w:rsidTr="00853D76">
        <w:trPr>
          <w:gridAfter w:val="2"/>
          <w:wAfter w:w="2580" w:type="dxa"/>
          <w:trHeight w:val="84"/>
        </w:trPr>
        <w:tc>
          <w:tcPr>
            <w:tcW w:w="6342" w:type="dxa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853D76">
              <w:rPr>
                <w:rFonts w:eastAsiaTheme="minorHAnsi"/>
                <w:color w:val="000000"/>
                <w:sz w:val="20"/>
                <w:szCs w:val="20"/>
              </w:rPr>
              <w:t>Attention</w:t>
            </w:r>
            <w:proofErr w:type="spellEnd"/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53D76">
              <w:rPr>
                <w:rFonts w:eastAsiaTheme="minorHAnsi"/>
                <w:color w:val="000000"/>
                <w:sz w:val="20"/>
                <w:szCs w:val="20"/>
              </w:rPr>
              <w:t>Assist</w:t>
            </w:r>
            <w:proofErr w:type="spellEnd"/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 </w:t>
            </w:r>
          </w:p>
        </w:tc>
      </w:tr>
      <w:tr w:rsidR="00853D76" w:rsidRPr="00853D76" w:rsidTr="00853D76">
        <w:trPr>
          <w:gridAfter w:val="2"/>
          <w:wAfter w:w="2580" w:type="dxa"/>
          <w:trHeight w:val="84"/>
        </w:trPr>
        <w:tc>
          <w:tcPr>
            <w:tcW w:w="6342" w:type="dxa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ILS с полностью светодиодными фарами </w:t>
            </w:r>
          </w:p>
        </w:tc>
      </w:tr>
      <w:tr w:rsidR="00853D76" w:rsidRPr="00853D76" w:rsidTr="00853D76">
        <w:trPr>
          <w:gridAfter w:val="2"/>
          <w:wAfter w:w="2580" w:type="dxa"/>
          <w:trHeight w:val="84"/>
        </w:trPr>
        <w:tc>
          <w:tcPr>
            <w:tcW w:w="6342" w:type="dxa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853D76">
              <w:rPr>
                <w:rFonts w:eastAsiaTheme="minorHAnsi"/>
                <w:color w:val="000000"/>
                <w:sz w:val="20"/>
                <w:szCs w:val="20"/>
              </w:rPr>
              <w:t>Collision</w:t>
            </w:r>
            <w:proofErr w:type="spellEnd"/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53D76">
              <w:rPr>
                <w:rFonts w:eastAsiaTheme="minorHAnsi"/>
                <w:color w:val="000000"/>
                <w:sz w:val="20"/>
                <w:szCs w:val="20"/>
              </w:rPr>
              <w:t>Prevention</w:t>
            </w:r>
            <w:proofErr w:type="spellEnd"/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53D76">
              <w:rPr>
                <w:rFonts w:eastAsiaTheme="minorHAnsi"/>
                <w:color w:val="000000"/>
                <w:sz w:val="20"/>
                <w:szCs w:val="20"/>
              </w:rPr>
              <w:t>Assist</w:t>
            </w:r>
            <w:proofErr w:type="spellEnd"/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 </w:t>
            </w:r>
          </w:p>
        </w:tc>
      </w:tr>
      <w:tr w:rsidR="00853D76" w:rsidRPr="00853D76" w:rsidTr="00853D76">
        <w:trPr>
          <w:gridAfter w:val="2"/>
          <w:wAfter w:w="2580" w:type="dxa"/>
          <w:trHeight w:val="84"/>
        </w:trPr>
        <w:tc>
          <w:tcPr>
            <w:tcW w:w="6342" w:type="dxa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Антиблокировочная система (ABS) </w:t>
            </w:r>
          </w:p>
        </w:tc>
      </w:tr>
      <w:tr w:rsidR="00853D76" w:rsidRPr="00853D76" w:rsidTr="00853D76">
        <w:trPr>
          <w:gridAfter w:val="2"/>
          <w:wAfter w:w="2580" w:type="dxa"/>
          <w:trHeight w:val="84"/>
        </w:trPr>
        <w:tc>
          <w:tcPr>
            <w:tcW w:w="6342" w:type="dxa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Электронная система стабилизации движения (ESP) </w:t>
            </w:r>
          </w:p>
        </w:tc>
      </w:tr>
      <w:tr w:rsidR="00853D76" w:rsidRPr="00853D76" w:rsidTr="00853D76">
        <w:trPr>
          <w:gridAfter w:val="2"/>
          <w:wAfter w:w="2580" w:type="dxa"/>
          <w:trHeight w:val="84"/>
        </w:trPr>
        <w:tc>
          <w:tcPr>
            <w:tcW w:w="6342" w:type="dxa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Знак аварийной остановки </w:t>
            </w:r>
          </w:p>
        </w:tc>
      </w:tr>
      <w:tr w:rsidR="00853D76" w:rsidRPr="00853D76" w:rsidTr="00853D76">
        <w:trPr>
          <w:gridAfter w:val="2"/>
          <w:wAfter w:w="2580" w:type="dxa"/>
          <w:trHeight w:val="84"/>
        </w:trPr>
        <w:tc>
          <w:tcPr>
            <w:tcW w:w="6342" w:type="dxa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Адаптивный ассистент дальнего света (IHC+) </w:t>
            </w:r>
          </w:p>
        </w:tc>
      </w:tr>
      <w:tr w:rsidR="00853D76" w:rsidRPr="00853D76" w:rsidTr="00853D76">
        <w:trPr>
          <w:gridAfter w:val="2"/>
          <w:wAfter w:w="2580" w:type="dxa"/>
          <w:trHeight w:val="84"/>
        </w:trPr>
        <w:tc>
          <w:tcPr>
            <w:tcW w:w="6342" w:type="dxa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lastRenderedPageBreak/>
              <w:t xml:space="preserve">Медицинская аптечка </w:t>
            </w:r>
          </w:p>
        </w:tc>
      </w:tr>
      <w:tr w:rsidR="00853D76" w:rsidRPr="00853D76" w:rsidTr="00853D76">
        <w:trPr>
          <w:gridAfter w:val="2"/>
          <w:wAfter w:w="2580" w:type="dxa"/>
          <w:trHeight w:val="84"/>
        </w:trPr>
        <w:tc>
          <w:tcPr>
            <w:tcW w:w="6342" w:type="dxa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b/>
                <w:bCs/>
                <w:color w:val="000000"/>
                <w:sz w:val="20"/>
                <w:szCs w:val="20"/>
              </w:rPr>
              <w:t xml:space="preserve">Пакеты оборудования </w:t>
            </w:r>
          </w:p>
        </w:tc>
      </w:tr>
      <w:tr w:rsidR="00853D76" w:rsidRPr="00853D76" w:rsidTr="00853D76">
        <w:trPr>
          <w:gridAfter w:val="2"/>
          <w:wAfter w:w="2580" w:type="dxa"/>
          <w:trHeight w:val="84"/>
        </w:trPr>
        <w:tc>
          <w:tcPr>
            <w:tcW w:w="6342" w:type="dxa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Пакет внутреннего освещения </w:t>
            </w:r>
          </w:p>
        </w:tc>
      </w:tr>
      <w:tr w:rsidR="00853D76" w:rsidRPr="00853D76" w:rsidTr="00853D76">
        <w:trPr>
          <w:gridAfter w:val="2"/>
          <w:wAfter w:w="2580" w:type="dxa"/>
          <w:trHeight w:val="84"/>
        </w:trPr>
        <w:tc>
          <w:tcPr>
            <w:tcW w:w="6342" w:type="dxa"/>
          </w:tcPr>
          <w:p w:rsidR="00853D76" w:rsidRPr="00853D76" w:rsidRDefault="00853D76" w:rsidP="00853D7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853D76">
              <w:rPr>
                <w:rFonts w:eastAsiaTheme="minorHAnsi"/>
                <w:color w:val="000000"/>
                <w:sz w:val="20"/>
                <w:szCs w:val="20"/>
              </w:rPr>
              <w:t xml:space="preserve">Противоугонный пакет </w:t>
            </w:r>
          </w:p>
        </w:tc>
      </w:tr>
    </w:tbl>
    <w:p w:rsidR="00D269AF" w:rsidRDefault="00D269AF" w:rsidP="00920AEB">
      <w:pPr>
        <w:spacing w:after="0" w:line="240" w:lineRule="auto"/>
        <w:jc w:val="both"/>
        <w:rPr>
          <w:szCs w:val="24"/>
        </w:rPr>
      </w:pPr>
    </w:p>
    <w:p w:rsidR="00853D76" w:rsidRDefault="00853D76" w:rsidP="00853D76">
      <w:pPr>
        <w:autoSpaceDE w:val="0"/>
        <w:autoSpaceDN w:val="0"/>
        <w:adjustRightInd w:val="0"/>
        <w:spacing w:after="0" w:line="240" w:lineRule="auto"/>
        <w:rPr>
          <w:rFonts w:eastAsiaTheme="minorHAnsi"/>
          <w:b/>
          <w:color w:val="000000"/>
          <w:sz w:val="20"/>
          <w:szCs w:val="20"/>
        </w:rPr>
      </w:pPr>
      <w:r w:rsidRPr="00853D76">
        <w:rPr>
          <w:rFonts w:eastAsiaTheme="minorHAnsi"/>
          <w:b/>
          <w:color w:val="000000"/>
          <w:sz w:val="20"/>
          <w:szCs w:val="20"/>
        </w:rPr>
        <w:t xml:space="preserve">Комплектация предлагаемого автомобиля </w:t>
      </w:r>
    </w:p>
    <w:p w:rsidR="00B67315" w:rsidRPr="00853D76" w:rsidRDefault="00B67315" w:rsidP="00853D76">
      <w:pPr>
        <w:autoSpaceDE w:val="0"/>
        <w:autoSpaceDN w:val="0"/>
        <w:adjustRightInd w:val="0"/>
        <w:spacing w:after="0" w:line="240" w:lineRule="auto"/>
        <w:rPr>
          <w:rFonts w:eastAsiaTheme="minorHAnsi"/>
          <w:b/>
          <w:color w:val="000000"/>
          <w:sz w:val="20"/>
          <w:szCs w:val="20"/>
        </w:rPr>
      </w:pPr>
    </w:p>
    <w:p w:rsidR="00853D76" w:rsidRPr="00AA4CD9" w:rsidRDefault="00853D76" w:rsidP="00853D76">
      <w:pPr>
        <w:spacing w:after="0" w:line="240" w:lineRule="auto"/>
        <w:jc w:val="both"/>
        <w:rPr>
          <w:b/>
          <w:sz w:val="28"/>
          <w:szCs w:val="28"/>
        </w:rPr>
      </w:pPr>
      <w:r w:rsidRPr="00B67315">
        <w:rPr>
          <w:b/>
          <w:sz w:val="28"/>
          <w:szCs w:val="28"/>
          <w:lang w:val="en-US"/>
        </w:rPr>
        <w:t>TOYOTA</w:t>
      </w:r>
      <w:r w:rsidRPr="00AA4CD9">
        <w:rPr>
          <w:b/>
          <w:sz w:val="28"/>
          <w:szCs w:val="28"/>
        </w:rPr>
        <w:t xml:space="preserve"> </w:t>
      </w:r>
      <w:r w:rsidRPr="00B67315">
        <w:rPr>
          <w:b/>
          <w:sz w:val="28"/>
          <w:szCs w:val="28"/>
          <w:lang w:val="en-US"/>
        </w:rPr>
        <w:t>CAMRY</w:t>
      </w:r>
      <w:r w:rsidRPr="00AA4CD9">
        <w:rPr>
          <w:b/>
          <w:sz w:val="28"/>
          <w:szCs w:val="28"/>
        </w:rPr>
        <w:t xml:space="preserve"> 2.5 </w:t>
      </w:r>
      <w:r w:rsidRPr="00B67315">
        <w:rPr>
          <w:b/>
          <w:sz w:val="28"/>
          <w:szCs w:val="28"/>
          <w:lang w:val="en-US"/>
        </w:rPr>
        <w:t>AT</w:t>
      </w:r>
      <w:r w:rsidRPr="00AA4CD9">
        <w:rPr>
          <w:b/>
          <w:sz w:val="28"/>
          <w:szCs w:val="28"/>
        </w:rPr>
        <w:t xml:space="preserve"> </w:t>
      </w:r>
      <w:r w:rsidRPr="00B67315">
        <w:rPr>
          <w:b/>
          <w:sz w:val="28"/>
          <w:szCs w:val="28"/>
          <w:lang w:val="en-US"/>
        </w:rPr>
        <w:t>N</w:t>
      </w:r>
      <w:r w:rsidRPr="00AA4CD9">
        <w:rPr>
          <w:b/>
          <w:sz w:val="28"/>
          <w:szCs w:val="28"/>
        </w:rPr>
        <w:t xml:space="preserve">4 </w:t>
      </w:r>
      <w:r w:rsidRPr="00B67315">
        <w:rPr>
          <w:b/>
          <w:sz w:val="28"/>
          <w:szCs w:val="28"/>
          <w:lang w:val="en-US"/>
        </w:rPr>
        <w:t>prestige</w:t>
      </w:r>
    </w:p>
    <w:p w:rsidR="00853D76" w:rsidRPr="00AA4CD9" w:rsidRDefault="00853D76" w:rsidP="00853D76">
      <w:pPr>
        <w:spacing w:after="0" w:line="240" w:lineRule="auto"/>
        <w:jc w:val="both"/>
        <w:rPr>
          <w:sz w:val="20"/>
          <w:szCs w:val="20"/>
        </w:rPr>
      </w:pPr>
    </w:p>
    <w:p w:rsidR="00B67315" w:rsidRDefault="00B67315" w:rsidP="00853D76">
      <w:pPr>
        <w:spacing w:after="0" w:line="240" w:lineRule="auto"/>
        <w:jc w:val="both"/>
        <w:rPr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 wp14:anchorId="02A10B8C" wp14:editId="0E37D524">
            <wp:extent cx="6029960" cy="3798831"/>
            <wp:effectExtent l="0" t="0" r="8890" b="0"/>
            <wp:docPr id="5" name="Рисунок 5" descr="CAM0005a_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AM0005a_1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3798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315" w:rsidRDefault="00B67315" w:rsidP="00853D76">
      <w:pPr>
        <w:spacing w:after="0" w:line="240" w:lineRule="auto"/>
        <w:jc w:val="both"/>
        <w:rPr>
          <w:sz w:val="20"/>
          <w:szCs w:val="20"/>
        </w:rPr>
      </w:pP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 xml:space="preserve">Двигатель: Бензиновый 2,5л (181 </w:t>
      </w:r>
      <w:proofErr w:type="spellStart"/>
      <w:r w:rsidRPr="00853D76">
        <w:rPr>
          <w:sz w:val="20"/>
          <w:szCs w:val="20"/>
        </w:rPr>
        <w:t>л.</w:t>
      </w:r>
      <w:proofErr w:type="gramStart"/>
      <w:r w:rsidRPr="00853D76">
        <w:rPr>
          <w:sz w:val="20"/>
          <w:szCs w:val="20"/>
        </w:rPr>
        <w:t>с</w:t>
      </w:r>
      <w:proofErr w:type="spellEnd"/>
      <w:proofErr w:type="gramEnd"/>
      <w:r w:rsidRPr="00853D76">
        <w:rPr>
          <w:sz w:val="20"/>
          <w:szCs w:val="20"/>
        </w:rPr>
        <w:t>.)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КПП: Автоматическая 6-ти ступенчатая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Цвет автомобиля: 218– Черный металлик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Цвет салона: 20 – Черный</w:t>
      </w:r>
    </w:p>
    <w:p w:rsidR="00853D76" w:rsidRPr="009D5E39" w:rsidRDefault="00853D76" w:rsidP="00853D76">
      <w:pPr>
        <w:spacing w:after="0" w:line="240" w:lineRule="auto"/>
        <w:jc w:val="both"/>
        <w:rPr>
          <w:b/>
          <w:sz w:val="20"/>
          <w:szCs w:val="20"/>
        </w:rPr>
      </w:pPr>
      <w:r w:rsidRPr="009D5E39">
        <w:rPr>
          <w:b/>
          <w:sz w:val="20"/>
          <w:szCs w:val="20"/>
        </w:rPr>
        <w:t>Оборудование, установленное на автомобиле: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передние противотуманные фары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задние противотуманные фонари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ксеноновые фары ближнего света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proofErr w:type="spellStart"/>
      <w:r w:rsidRPr="00853D76">
        <w:rPr>
          <w:sz w:val="20"/>
          <w:szCs w:val="20"/>
        </w:rPr>
        <w:t>омыватель</w:t>
      </w:r>
      <w:proofErr w:type="spellEnd"/>
      <w:r w:rsidRPr="00853D76">
        <w:rPr>
          <w:sz w:val="20"/>
          <w:szCs w:val="20"/>
        </w:rPr>
        <w:t xml:space="preserve"> передних фар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автоматическая коррекция угла наклона фар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 xml:space="preserve">17-дюймовые </w:t>
      </w:r>
      <w:proofErr w:type="spellStart"/>
      <w:r w:rsidRPr="00853D76">
        <w:rPr>
          <w:sz w:val="20"/>
          <w:szCs w:val="20"/>
        </w:rPr>
        <w:t>легкосплавные</w:t>
      </w:r>
      <w:proofErr w:type="spellEnd"/>
      <w:r w:rsidRPr="00853D76">
        <w:rPr>
          <w:sz w:val="20"/>
          <w:szCs w:val="20"/>
        </w:rPr>
        <w:t xml:space="preserve"> диски c шинами 215/55R17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 xml:space="preserve">полноразмерное запасное колесо на </w:t>
      </w:r>
      <w:proofErr w:type="spellStart"/>
      <w:r w:rsidRPr="00853D76">
        <w:rPr>
          <w:sz w:val="20"/>
          <w:szCs w:val="20"/>
        </w:rPr>
        <w:t>легкосплавном</w:t>
      </w:r>
      <w:proofErr w:type="spellEnd"/>
      <w:r w:rsidRPr="00853D76">
        <w:rPr>
          <w:sz w:val="20"/>
          <w:szCs w:val="20"/>
        </w:rPr>
        <w:t xml:space="preserve"> диске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хромированные наружные ручки дверей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proofErr w:type="spellStart"/>
      <w:r w:rsidRPr="00853D76">
        <w:rPr>
          <w:sz w:val="20"/>
          <w:szCs w:val="20"/>
        </w:rPr>
        <w:t>электроусилитель</w:t>
      </w:r>
      <w:proofErr w:type="spellEnd"/>
      <w:r w:rsidRPr="00853D76">
        <w:rPr>
          <w:sz w:val="20"/>
          <w:szCs w:val="20"/>
        </w:rPr>
        <w:t xml:space="preserve"> рулевого управления (EPS)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регулировка рулевой колонки по углу наклона и вылету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мультифункциональное рулевое колесо с кожаной отделкой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сиденья с кожаной обивкой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 xml:space="preserve">сиденье водителя с </w:t>
      </w:r>
      <w:proofErr w:type="spellStart"/>
      <w:r w:rsidRPr="00853D76">
        <w:rPr>
          <w:sz w:val="20"/>
          <w:szCs w:val="20"/>
        </w:rPr>
        <w:t>электрорегулировкой</w:t>
      </w:r>
      <w:proofErr w:type="spellEnd"/>
      <w:r w:rsidRPr="00853D76">
        <w:rPr>
          <w:sz w:val="20"/>
          <w:szCs w:val="20"/>
        </w:rPr>
        <w:t xml:space="preserve"> в 8 направлениях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 xml:space="preserve">сиденье переднего пассажира с </w:t>
      </w:r>
      <w:proofErr w:type="spellStart"/>
      <w:r w:rsidRPr="00853D76">
        <w:rPr>
          <w:sz w:val="20"/>
          <w:szCs w:val="20"/>
        </w:rPr>
        <w:t>электрорегулировкой</w:t>
      </w:r>
      <w:proofErr w:type="spellEnd"/>
      <w:r w:rsidRPr="00853D76">
        <w:rPr>
          <w:sz w:val="20"/>
          <w:szCs w:val="20"/>
        </w:rPr>
        <w:t xml:space="preserve"> в 4 направлениях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 xml:space="preserve">сиденье водителя с </w:t>
      </w:r>
      <w:proofErr w:type="spellStart"/>
      <w:r w:rsidRPr="00853D76">
        <w:rPr>
          <w:sz w:val="20"/>
          <w:szCs w:val="20"/>
        </w:rPr>
        <w:t>электрорегулировкой</w:t>
      </w:r>
      <w:proofErr w:type="spellEnd"/>
      <w:r w:rsidRPr="00853D76">
        <w:rPr>
          <w:sz w:val="20"/>
          <w:szCs w:val="20"/>
        </w:rPr>
        <w:t xml:space="preserve"> поясничной опоры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складывающиеся задние сидения 60:40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подогрев сидений первого ряда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2-х зонный климат-контроль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 xml:space="preserve">интеллектуальная система доступа в автомобиль и запуск двигателя нажатием кнопки </w:t>
      </w:r>
      <w:proofErr w:type="spellStart"/>
      <w:r w:rsidRPr="00853D76">
        <w:rPr>
          <w:sz w:val="20"/>
          <w:szCs w:val="20"/>
        </w:rPr>
        <w:t>Smart</w:t>
      </w:r>
      <w:proofErr w:type="spellEnd"/>
      <w:r w:rsidRPr="00853D76">
        <w:rPr>
          <w:sz w:val="20"/>
          <w:szCs w:val="20"/>
        </w:rPr>
        <w:t xml:space="preserve"> </w:t>
      </w:r>
      <w:proofErr w:type="spellStart"/>
      <w:r w:rsidRPr="00853D76">
        <w:rPr>
          <w:sz w:val="20"/>
          <w:szCs w:val="20"/>
        </w:rPr>
        <w:t>Entry</w:t>
      </w:r>
      <w:proofErr w:type="spellEnd"/>
      <w:r w:rsidRPr="00853D76">
        <w:rPr>
          <w:sz w:val="20"/>
          <w:szCs w:val="20"/>
        </w:rPr>
        <w:t xml:space="preserve"> &amp; </w:t>
      </w:r>
      <w:proofErr w:type="spellStart"/>
      <w:r w:rsidRPr="00853D76">
        <w:rPr>
          <w:sz w:val="20"/>
          <w:szCs w:val="20"/>
        </w:rPr>
        <w:t>Push</w:t>
      </w:r>
      <w:proofErr w:type="spellEnd"/>
      <w:r w:rsidRPr="00853D76">
        <w:rPr>
          <w:sz w:val="20"/>
          <w:szCs w:val="20"/>
        </w:rPr>
        <w:t xml:space="preserve"> </w:t>
      </w:r>
      <w:proofErr w:type="spellStart"/>
      <w:r w:rsidRPr="00853D76">
        <w:rPr>
          <w:sz w:val="20"/>
          <w:szCs w:val="20"/>
        </w:rPr>
        <w:t>Start</w:t>
      </w:r>
      <w:proofErr w:type="spellEnd"/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круиз-контроль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датчик дождя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датчик света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proofErr w:type="spellStart"/>
      <w:r w:rsidRPr="00853D76">
        <w:rPr>
          <w:sz w:val="20"/>
          <w:szCs w:val="20"/>
        </w:rPr>
        <w:t>электростеклоподъемники</w:t>
      </w:r>
      <w:proofErr w:type="spellEnd"/>
      <w:r w:rsidRPr="00853D76">
        <w:rPr>
          <w:sz w:val="20"/>
          <w:szCs w:val="20"/>
        </w:rPr>
        <w:t xml:space="preserve"> всех дверей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 xml:space="preserve">окрашенные в цвет кузова боковые зеркала заднего вида с обогревом, </w:t>
      </w:r>
      <w:proofErr w:type="spellStart"/>
      <w:r w:rsidRPr="00853D76">
        <w:rPr>
          <w:sz w:val="20"/>
          <w:szCs w:val="20"/>
        </w:rPr>
        <w:t>электрорегулировкой</w:t>
      </w:r>
      <w:proofErr w:type="spellEnd"/>
      <w:r w:rsidRPr="00853D76">
        <w:rPr>
          <w:sz w:val="20"/>
          <w:szCs w:val="20"/>
        </w:rPr>
        <w:t>, электроприводом складывания и повторителями указателей поворота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lastRenderedPageBreak/>
        <w:t>отделка салона вставками под дерево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подсветка приборной панели «</w:t>
      </w:r>
      <w:proofErr w:type="spellStart"/>
      <w:r w:rsidRPr="00853D76">
        <w:rPr>
          <w:sz w:val="20"/>
          <w:szCs w:val="20"/>
        </w:rPr>
        <w:t>Optitron</w:t>
      </w:r>
      <w:proofErr w:type="spellEnd"/>
      <w:r w:rsidRPr="00853D76">
        <w:rPr>
          <w:sz w:val="20"/>
          <w:szCs w:val="20"/>
        </w:rPr>
        <w:t>»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салонное зеркало заднего вида с автоматическим затемнением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шумоизолирующее ветровое стекло с фильтром ультрафиолетовых лучей с зеленой тонировкой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индивидуальные лампы для чтения для первого и второго ряда сидений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передние и задние датчики парковки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камера заднего вида с динамической разметкой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Аудиосистема премиум класса JBL с поддержкой CD/MP3/WMA/DVD 10 динамиков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7» цветной LCD дисплей EMV на центральной консоли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 xml:space="preserve">Навигационная система </w:t>
      </w:r>
      <w:proofErr w:type="spellStart"/>
      <w:r w:rsidRPr="00853D76">
        <w:rPr>
          <w:sz w:val="20"/>
          <w:szCs w:val="20"/>
        </w:rPr>
        <w:t>Toyota</w:t>
      </w:r>
      <w:proofErr w:type="spellEnd"/>
      <w:r w:rsidRPr="00853D76">
        <w:rPr>
          <w:sz w:val="20"/>
          <w:szCs w:val="20"/>
        </w:rPr>
        <w:t xml:space="preserve"> AVN на русском языке с жестким диском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 xml:space="preserve">коммуникационная система </w:t>
      </w:r>
      <w:proofErr w:type="spellStart"/>
      <w:r w:rsidRPr="00853D76">
        <w:rPr>
          <w:sz w:val="20"/>
          <w:szCs w:val="20"/>
        </w:rPr>
        <w:t>Bluetooth</w:t>
      </w:r>
      <w:proofErr w:type="spellEnd"/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 xml:space="preserve">AUX/USB разъемы (с возможностью управления </w:t>
      </w:r>
      <w:proofErr w:type="spellStart"/>
      <w:r w:rsidRPr="00853D76">
        <w:rPr>
          <w:sz w:val="20"/>
          <w:szCs w:val="20"/>
        </w:rPr>
        <w:t>iPod</w:t>
      </w:r>
      <w:proofErr w:type="spellEnd"/>
      <w:r w:rsidRPr="00853D76">
        <w:rPr>
          <w:sz w:val="20"/>
          <w:szCs w:val="20"/>
        </w:rPr>
        <w:t>)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антиблокировочная система (ABS)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система распределения тормозного усилия (EBD)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усилитель экстренного торможения (</w:t>
      </w:r>
      <w:proofErr w:type="spellStart"/>
      <w:r w:rsidRPr="00853D76">
        <w:rPr>
          <w:sz w:val="20"/>
          <w:szCs w:val="20"/>
        </w:rPr>
        <w:t>Brak</w:t>
      </w:r>
      <w:proofErr w:type="gramStart"/>
      <w:r w:rsidRPr="00853D76">
        <w:rPr>
          <w:sz w:val="20"/>
          <w:szCs w:val="20"/>
        </w:rPr>
        <w:t>е</w:t>
      </w:r>
      <w:proofErr w:type="spellEnd"/>
      <w:proofErr w:type="gramEnd"/>
      <w:r w:rsidRPr="00853D76">
        <w:rPr>
          <w:sz w:val="20"/>
          <w:szCs w:val="20"/>
        </w:rPr>
        <w:t xml:space="preserve"> </w:t>
      </w:r>
      <w:proofErr w:type="spellStart"/>
      <w:r w:rsidRPr="00853D76">
        <w:rPr>
          <w:sz w:val="20"/>
          <w:szCs w:val="20"/>
        </w:rPr>
        <w:t>Assist</w:t>
      </w:r>
      <w:proofErr w:type="spellEnd"/>
      <w:r w:rsidRPr="00853D76">
        <w:rPr>
          <w:sz w:val="20"/>
          <w:szCs w:val="20"/>
        </w:rPr>
        <w:t>)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система курсовой устойчивости (VSC)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proofErr w:type="spellStart"/>
      <w:r w:rsidRPr="00853D76">
        <w:rPr>
          <w:sz w:val="20"/>
          <w:szCs w:val="20"/>
        </w:rPr>
        <w:t>антипробуксовочная</w:t>
      </w:r>
      <w:proofErr w:type="spellEnd"/>
      <w:r w:rsidRPr="00853D76">
        <w:rPr>
          <w:sz w:val="20"/>
          <w:szCs w:val="20"/>
        </w:rPr>
        <w:t xml:space="preserve"> система (TRC)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фронтальные подушки безопасности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боковые подушки безопасности для первого ряда сидений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шторки безопасности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активные подголовники</w:t>
      </w:r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proofErr w:type="spellStart"/>
      <w:r w:rsidRPr="00853D76">
        <w:rPr>
          <w:sz w:val="20"/>
          <w:szCs w:val="20"/>
        </w:rPr>
        <w:t>иммобилайзер</w:t>
      </w:r>
      <w:proofErr w:type="spellEnd"/>
    </w:p>
    <w:p w:rsidR="00853D76" w:rsidRP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>центральный замок с ДУ и сигнализацией</w:t>
      </w:r>
    </w:p>
    <w:p w:rsidR="00853D76" w:rsidRDefault="00853D76" w:rsidP="00853D76">
      <w:pPr>
        <w:spacing w:after="0" w:line="240" w:lineRule="auto"/>
        <w:jc w:val="both"/>
        <w:rPr>
          <w:sz w:val="20"/>
          <w:szCs w:val="20"/>
        </w:rPr>
      </w:pPr>
      <w:r w:rsidRPr="00853D76">
        <w:rPr>
          <w:sz w:val="20"/>
          <w:szCs w:val="20"/>
        </w:rPr>
        <w:t xml:space="preserve">«пакет для пассажиров второго ряда» (сиденья второго ряда с </w:t>
      </w:r>
      <w:proofErr w:type="spellStart"/>
      <w:r w:rsidRPr="00853D76">
        <w:rPr>
          <w:sz w:val="20"/>
          <w:szCs w:val="20"/>
        </w:rPr>
        <w:t>электрорегулировкой</w:t>
      </w:r>
      <w:proofErr w:type="spellEnd"/>
      <w:r w:rsidRPr="00853D76">
        <w:rPr>
          <w:sz w:val="20"/>
          <w:szCs w:val="20"/>
        </w:rPr>
        <w:t xml:space="preserve"> в 2 направлениях, разделенные в пропорции 40:20:40, подогрев сидений второго ряда, 3-х зонный климат-контроль, элементы управления аудиосистемой, подогревом задних сидений, </w:t>
      </w:r>
      <w:proofErr w:type="gramStart"/>
      <w:r w:rsidRPr="00853D76">
        <w:rPr>
          <w:sz w:val="20"/>
          <w:szCs w:val="20"/>
        </w:rPr>
        <w:t>климат-контролем</w:t>
      </w:r>
      <w:proofErr w:type="gramEnd"/>
      <w:r w:rsidRPr="00853D76">
        <w:rPr>
          <w:sz w:val="20"/>
          <w:szCs w:val="20"/>
        </w:rPr>
        <w:t>, регулировкой задних сидений для пассажиров 2 ряда сидений)</w:t>
      </w:r>
    </w:p>
    <w:p w:rsidR="009D5E39" w:rsidRDefault="009D5E3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AA4CD9" w:rsidRDefault="00AA4CD9" w:rsidP="00853D76">
      <w:pPr>
        <w:spacing w:after="0" w:line="240" w:lineRule="auto"/>
        <w:jc w:val="both"/>
        <w:rPr>
          <w:sz w:val="20"/>
          <w:szCs w:val="20"/>
        </w:rPr>
      </w:pPr>
    </w:p>
    <w:p w:rsidR="009D5E39" w:rsidRDefault="009D5E39" w:rsidP="00853D76">
      <w:pPr>
        <w:spacing w:after="0" w:line="240" w:lineRule="auto"/>
        <w:jc w:val="both"/>
        <w:rPr>
          <w:b/>
          <w:sz w:val="20"/>
          <w:szCs w:val="20"/>
        </w:rPr>
      </w:pPr>
      <w:r w:rsidRPr="009D5E39">
        <w:rPr>
          <w:b/>
          <w:sz w:val="20"/>
          <w:szCs w:val="20"/>
        </w:rPr>
        <w:t>Комплектация предлагаемого автомобиля</w:t>
      </w:r>
    </w:p>
    <w:p w:rsidR="009D5E39" w:rsidRPr="000016B5" w:rsidRDefault="009D5E39" w:rsidP="009D5E39">
      <w:pPr>
        <w:spacing w:after="0" w:line="240" w:lineRule="auto"/>
        <w:jc w:val="both"/>
        <w:rPr>
          <w:b/>
          <w:sz w:val="28"/>
          <w:szCs w:val="28"/>
        </w:rPr>
      </w:pPr>
      <w:r w:rsidRPr="00B67315">
        <w:rPr>
          <w:b/>
          <w:sz w:val="28"/>
          <w:szCs w:val="28"/>
          <w:lang w:val="en-US"/>
        </w:rPr>
        <w:t>Volvo</w:t>
      </w:r>
      <w:r w:rsidRPr="000016B5">
        <w:rPr>
          <w:b/>
          <w:sz w:val="28"/>
          <w:szCs w:val="28"/>
        </w:rPr>
        <w:t xml:space="preserve"> </w:t>
      </w:r>
      <w:r w:rsidRPr="00B67315">
        <w:rPr>
          <w:b/>
          <w:sz w:val="28"/>
          <w:szCs w:val="28"/>
          <w:lang w:val="en-US"/>
        </w:rPr>
        <w:t>S</w:t>
      </w:r>
      <w:r w:rsidRPr="000016B5">
        <w:rPr>
          <w:b/>
          <w:sz w:val="28"/>
          <w:szCs w:val="28"/>
        </w:rPr>
        <w:t xml:space="preserve">80 </w:t>
      </w:r>
      <w:r w:rsidRPr="00B67315">
        <w:rPr>
          <w:b/>
          <w:sz w:val="28"/>
          <w:szCs w:val="28"/>
          <w:lang w:val="en-US"/>
        </w:rPr>
        <w:t>T</w:t>
      </w:r>
      <w:r w:rsidRPr="000016B5">
        <w:rPr>
          <w:b/>
          <w:sz w:val="28"/>
          <w:szCs w:val="28"/>
        </w:rPr>
        <w:t xml:space="preserve">5 </w:t>
      </w:r>
      <w:r w:rsidRPr="00B67315">
        <w:rPr>
          <w:b/>
          <w:sz w:val="28"/>
          <w:szCs w:val="28"/>
          <w:lang w:val="en-US"/>
        </w:rPr>
        <w:t>Auto</w:t>
      </w:r>
      <w:r w:rsidRPr="000016B5">
        <w:rPr>
          <w:b/>
          <w:sz w:val="28"/>
          <w:szCs w:val="28"/>
        </w:rPr>
        <w:t xml:space="preserve"> </w:t>
      </w:r>
      <w:proofErr w:type="spellStart"/>
      <w:r w:rsidRPr="00B67315">
        <w:rPr>
          <w:b/>
          <w:sz w:val="28"/>
          <w:szCs w:val="28"/>
          <w:lang w:val="en-US"/>
        </w:rPr>
        <w:t>Summum</w:t>
      </w:r>
      <w:proofErr w:type="spellEnd"/>
    </w:p>
    <w:p w:rsid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0016B5">
        <w:rPr>
          <w:sz w:val="20"/>
          <w:szCs w:val="20"/>
        </w:rPr>
        <w:t xml:space="preserve"> </w:t>
      </w:r>
    </w:p>
    <w:p w:rsidR="00B67315" w:rsidRDefault="00B67315" w:rsidP="009D5E39">
      <w:pPr>
        <w:spacing w:after="0" w:line="240" w:lineRule="auto"/>
        <w:jc w:val="both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 wp14:anchorId="669A51AD">
            <wp:extent cx="5334635" cy="22129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635" cy="221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7315" w:rsidRDefault="00B67315" w:rsidP="009D5E39">
      <w:pPr>
        <w:spacing w:after="0" w:line="240" w:lineRule="auto"/>
        <w:jc w:val="both"/>
        <w:rPr>
          <w:sz w:val="20"/>
          <w:szCs w:val="20"/>
        </w:rPr>
      </w:pP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Модельный год /Год выпуска</w:t>
      </w:r>
      <w:r w:rsidRPr="009D5E39">
        <w:rPr>
          <w:sz w:val="20"/>
          <w:szCs w:val="20"/>
        </w:rPr>
        <w:tab/>
        <w:t>2014/2013.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Двигатель/Мощность</w:t>
      </w:r>
      <w:r w:rsidRPr="009D5E39">
        <w:rPr>
          <w:sz w:val="20"/>
          <w:szCs w:val="20"/>
        </w:rPr>
        <w:tab/>
        <w:t xml:space="preserve">Бензин </w:t>
      </w:r>
      <w:proofErr w:type="spellStart"/>
      <w:r w:rsidRPr="009D5E39">
        <w:rPr>
          <w:sz w:val="20"/>
          <w:szCs w:val="20"/>
        </w:rPr>
        <w:t>турбонаддув</w:t>
      </w:r>
      <w:proofErr w:type="spellEnd"/>
      <w:r w:rsidRPr="009D5E39">
        <w:rPr>
          <w:sz w:val="20"/>
          <w:szCs w:val="20"/>
        </w:rPr>
        <w:t xml:space="preserve">/249 </w:t>
      </w:r>
      <w:proofErr w:type="spellStart"/>
      <w:r w:rsidRPr="009D5E39">
        <w:rPr>
          <w:sz w:val="20"/>
          <w:szCs w:val="20"/>
        </w:rPr>
        <w:t>л.</w:t>
      </w:r>
      <w:proofErr w:type="gramStart"/>
      <w:r w:rsidRPr="009D5E39">
        <w:rPr>
          <w:sz w:val="20"/>
          <w:szCs w:val="20"/>
        </w:rPr>
        <w:t>с</w:t>
      </w:r>
      <w:proofErr w:type="spellEnd"/>
      <w:proofErr w:type="gramEnd"/>
      <w:r w:rsidRPr="009D5E39">
        <w:rPr>
          <w:sz w:val="20"/>
          <w:szCs w:val="20"/>
        </w:rPr>
        <w:t>.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Коробка передач/Тип привода</w:t>
      </w:r>
      <w:r w:rsidRPr="009D5E39">
        <w:rPr>
          <w:sz w:val="20"/>
          <w:szCs w:val="20"/>
        </w:rPr>
        <w:tab/>
        <w:t>Автоматическая, 6 ст./передний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Цвет</w:t>
      </w:r>
      <w:proofErr w:type="gramStart"/>
      <w:r w:rsidRPr="009D5E39">
        <w:rPr>
          <w:sz w:val="20"/>
          <w:szCs w:val="20"/>
        </w:rPr>
        <w:tab/>
        <w:t>П</w:t>
      </w:r>
      <w:proofErr w:type="gramEnd"/>
      <w:r w:rsidRPr="009D5E39">
        <w:rPr>
          <w:sz w:val="20"/>
          <w:szCs w:val="20"/>
        </w:rPr>
        <w:t>одлежит уточнению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Салон</w:t>
      </w:r>
      <w:r w:rsidRPr="009D5E39">
        <w:rPr>
          <w:sz w:val="20"/>
          <w:szCs w:val="20"/>
        </w:rPr>
        <w:tab/>
        <w:t xml:space="preserve">21хх Салон кожа </w:t>
      </w:r>
      <w:proofErr w:type="spellStart"/>
      <w:r w:rsidRPr="009D5E39">
        <w:rPr>
          <w:sz w:val="20"/>
          <w:szCs w:val="20"/>
        </w:rPr>
        <w:t>Comfort</w:t>
      </w:r>
      <w:proofErr w:type="spellEnd"/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</w:p>
    <w:p w:rsidR="009D5E39" w:rsidRPr="009D5E39" w:rsidRDefault="009D5E39" w:rsidP="009D5E39">
      <w:pPr>
        <w:spacing w:after="0" w:line="240" w:lineRule="auto"/>
        <w:jc w:val="both"/>
        <w:rPr>
          <w:b/>
          <w:sz w:val="20"/>
          <w:szCs w:val="20"/>
        </w:rPr>
      </w:pPr>
      <w:r w:rsidRPr="009D5E39">
        <w:rPr>
          <w:b/>
          <w:sz w:val="20"/>
          <w:szCs w:val="20"/>
        </w:rPr>
        <w:t>Стандартная комплектация:</w:t>
      </w:r>
    </w:p>
    <w:p w:rsidR="009D5E39" w:rsidRPr="000016B5" w:rsidRDefault="009D5E39" w:rsidP="009D5E39">
      <w:pPr>
        <w:spacing w:after="0" w:line="240" w:lineRule="auto"/>
        <w:jc w:val="both"/>
        <w:rPr>
          <w:b/>
          <w:sz w:val="20"/>
          <w:szCs w:val="20"/>
        </w:rPr>
      </w:pPr>
      <w:r w:rsidRPr="009D5E39">
        <w:rPr>
          <w:b/>
          <w:sz w:val="20"/>
          <w:szCs w:val="20"/>
        </w:rPr>
        <w:t xml:space="preserve"> SUMMUM</w:t>
      </w:r>
    </w:p>
    <w:p w:rsidR="009D5E39" w:rsidRPr="000016B5" w:rsidRDefault="009D5E39" w:rsidP="009D5E39">
      <w:pPr>
        <w:spacing w:after="0" w:line="240" w:lineRule="auto"/>
        <w:jc w:val="both"/>
        <w:rPr>
          <w:b/>
          <w:sz w:val="20"/>
          <w:szCs w:val="20"/>
        </w:rPr>
      </w:pP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Без эмблемы AWD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Фильтр салона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Электронный климат контроль, ECC 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Стандартное лобовое стекло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Подогрев заднего стекла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Противоугонная система VOLVO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Датчик объема противоугонной системы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Датчик уровня автомобиля противоугонной системы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proofErr w:type="spellStart"/>
      <w:r w:rsidRPr="009D5E39">
        <w:rPr>
          <w:sz w:val="20"/>
          <w:szCs w:val="20"/>
        </w:rPr>
        <w:t>Иммобилайзер</w:t>
      </w:r>
      <w:proofErr w:type="spellEnd"/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Пульт управления сигнализацией и центральным замком, встроенный в ключ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Сопровождающее освещение "дорога домой"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Внешняя подсветка автомобиля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Механическая блокировка замков задних дверей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Система "Мертвый замок" - </w:t>
      </w:r>
      <w:proofErr w:type="spellStart"/>
      <w:r w:rsidRPr="009D5E39">
        <w:rPr>
          <w:sz w:val="20"/>
          <w:szCs w:val="20"/>
        </w:rPr>
        <w:t>Dead</w:t>
      </w:r>
      <w:proofErr w:type="spellEnd"/>
      <w:r w:rsidRPr="009D5E39">
        <w:rPr>
          <w:sz w:val="20"/>
          <w:szCs w:val="20"/>
        </w:rPr>
        <w:t xml:space="preserve"> </w:t>
      </w:r>
      <w:proofErr w:type="spellStart"/>
      <w:r w:rsidRPr="009D5E39">
        <w:rPr>
          <w:sz w:val="20"/>
          <w:szCs w:val="20"/>
        </w:rPr>
        <w:t>Lock</w:t>
      </w:r>
      <w:proofErr w:type="spellEnd"/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Открытие дверей в один шаг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Индикация статуса механического замка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Централизованное открытие/закрытие стекол дверей и люка с пульта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Автоподъём и </w:t>
      </w:r>
      <w:proofErr w:type="spellStart"/>
      <w:r w:rsidRPr="009D5E39">
        <w:rPr>
          <w:sz w:val="20"/>
          <w:szCs w:val="20"/>
        </w:rPr>
        <w:t>автоопускание</w:t>
      </w:r>
      <w:proofErr w:type="spellEnd"/>
      <w:r w:rsidRPr="009D5E39">
        <w:rPr>
          <w:sz w:val="20"/>
          <w:szCs w:val="20"/>
        </w:rPr>
        <w:t xml:space="preserve"> стёкол всех дверей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Боковые стекла закаленные, без водоотталкивающего покрытия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Защита замка двери водителя от механического вскрытия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Графическая панель приборов 8"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Салон кожа </w:t>
      </w:r>
      <w:proofErr w:type="spellStart"/>
      <w:r w:rsidRPr="009D5E39">
        <w:rPr>
          <w:sz w:val="20"/>
          <w:szCs w:val="20"/>
        </w:rPr>
        <w:t>Comfort</w:t>
      </w:r>
      <w:proofErr w:type="spellEnd"/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Электропривод водительского сиденья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Механическая регулировка высоты пассажирского сиденья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Подогрев передних сидений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Фиксированные задние подголовники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Подстаканники в заднем подлокотнике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Память положений водительского сиденья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Отделка салона алюминием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Рулевое колесо, отделанное кожей с декоративными вставками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Отделка рулевого колеса кожей (в цвет салона)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Отделка рукоятки КПП кожей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Подсветка ручки КПП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Ручки управления магнитолой и </w:t>
      </w:r>
      <w:proofErr w:type="gramStart"/>
      <w:r w:rsidRPr="009D5E39">
        <w:rPr>
          <w:sz w:val="20"/>
          <w:szCs w:val="20"/>
        </w:rPr>
        <w:t>климат-контролем</w:t>
      </w:r>
      <w:proofErr w:type="gramEnd"/>
      <w:r w:rsidRPr="009D5E39">
        <w:rPr>
          <w:sz w:val="20"/>
          <w:szCs w:val="20"/>
        </w:rPr>
        <w:t xml:space="preserve"> с хромированной окантовкой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lastRenderedPageBreak/>
        <w:t>Хромированная окантовка диффузоров вентиляции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Зеркало заднего вида с регулировкой наклона (против ослепления)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Зеркала косметические для водителя и пассажира, с подсветкой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Подсветка интерьера, включая подсветку ручки КПП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Подстаканники в заднем подлокотнике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Держатель для парковочного талона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Подстаканники в центральной консоли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Отделения для хранения мелочей в передних дверях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Отделение для хранения мелочей за центральной консолью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Передний подлокотник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Знак аварийной остановки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Запасное колесо 125/80 R17 (</w:t>
      </w:r>
      <w:proofErr w:type="spellStart"/>
      <w:r w:rsidRPr="009D5E39">
        <w:rPr>
          <w:sz w:val="20"/>
          <w:szCs w:val="20"/>
        </w:rPr>
        <w:t>докатка</w:t>
      </w:r>
      <w:proofErr w:type="spellEnd"/>
      <w:r w:rsidRPr="009D5E39">
        <w:rPr>
          <w:sz w:val="20"/>
          <w:szCs w:val="20"/>
        </w:rPr>
        <w:t>)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Домкрат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Без </w:t>
      </w:r>
      <w:proofErr w:type="spellStart"/>
      <w:r w:rsidRPr="009D5E39">
        <w:rPr>
          <w:sz w:val="20"/>
          <w:szCs w:val="20"/>
        </w:rPr>
        <w:t>рейлингов</w:t>
      </w:r>
      <w:proofErr w:type="spellEnd"/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Хромированная окантовка боковых окон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Решетка радиатора стандартная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Отделка переднего бампера хромированными вставками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proofErr w:type="gramStart"/>
      <w:r w:rsidRPr="009D5E39">
        <w:rPr>
          <w:sz w:val="20"/>
          <w:szCs w:val="20"/>
        </w:rPr>
        <w:t xml:space="preserve">Хромированные </w:t>
      </w:r>
      <w:proofErr w:type="spellStart"/>
      <w:r w:rsidRPr="009D5E39">
        <w:rPr>
          <w:sz w:val="20"/>
          <w:szCs w:val="20"/>
        </w:rPr>
        <w:t>молдинги</w:t>
      </w:r>
      <w:proofErr w:type="spellEnd"/>
      <w:r w:rsidRPr="009D5E39">
        <w:rPr>
          <w:sz w:val="20"/>
          <w:szCs w:val="20"/>
        </w:rPr>
        <w:t xml:space="preserve"> в нижней части дверей</w:t>
      </w:r>
      <w:proofErr w:type="gramEnd"/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proofErr w:type="gramStart"/>
      <w:r w:rsidRPr="009D5E39">
        <w:rPr>
          <w:sz w:val="20"/>
          <w:szCs w:val="20"/>
        </w:rPr>
        <w:t>Хромированные</w:t>
      </w:r>
      <w:proofErr w:type="gramEnd"/>
      <w:r w:rsidRPr="009D5E39">
        <w:rPr>
          <w:sz w:val="20"/>
          <w:szCs w:val="20"/>
        </w:rPr>
        <w:t xml:space="preserve"> </w:t>
      </w:r>
      <w:proofErr w:type="spellStart"/>
      <w:r w:rsidRPr="009D5E39">
        <w:rPr>
          <w:sz w:val="20"/>
          <w:szCs w:val="20"/>
        </w:rPr>
        <w:t>молдинги</w:t>
      </w:r>
      <w:proofErr w:type="spellEnd"/>
      <w:r w:rsidRPr="009D5E39">
        <w:rPr>
          <w:sz w:val="20"/>
          <w:szCs w:val="20"/>
        </w:rPr>
        <w:t xml:space="preserve"> в районе задних фонарей 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Боковые зеркала заднего вида с подогревом и электроприводом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Боковые зеркала заднего вида с электроприводом складывания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Подсветка в боковых зеркалах заднего вида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Боковые зеркала заднего вида, окрашенные в цвет кузова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Галогеновые передние фары с механическим корректором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Дневные ходовые огни (LED)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Дневные ходовые огни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Разделённые фары ближнего и дальнего света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Габаритные огни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Бампера, окрашенные в цвет кузова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Пороги и "юбки" бамперов - в цвет кузова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Задний противотуманный фонарь с автоотключением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Маршрутный компьютер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Круиз контроль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proofErr w:type="spellStart"/>
      <w:r w:rsidRPr="009D5E39">
        <w:rPr>
          <w:sz w:val="20"/>
          <w:szCs w:val="20"/>
        </w:rPr>
        <w:t>City</w:t>
      </w:r>
      <w:proofErr w:type="spellEnd"/>
      <w:r w:rsidRPr="009D5E39">
        <w:rPr>
          <w:sz w:val="20"/>
          <w:szCs w:val="20"/>
        </w:rPr>
        <w:t xml:space="preserve"> </w:t>
      </w:r>
      <w:proofErr w:type="spellStart"/>
      <w:r w:rsidRPr="009D5E39">
        <w:rPr>
          <w:sz w:val="20"/>
          <w:szCs w:val="20"/>
        </w:rPr>
        <w:t>Safety</w:t>
      </w:r>
      <w:proofErr w:type="spellEnd"/>
      <w:r w:rsidRPr="009D5E39">
        <w:rPr>
          <w:sz w:val="20"/>
          <w:szCs w:val="20"/>
        </w:rPr>
        <w:t xml:space="preserve">, 2 поколение 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Задний парковочный радар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Рулевая </w:t>
      </w:r>
      <w:proofErr w:type="gramStart"/>
      <w:r w:rsidRPr="009D5E39">
        <w:rPr>
          <w:sz w:val="20"/>
          <w:szCs w:val="20"/>
        </w:rPr>
        <w:t>колонка</w:t>
      </w:r>
      <w:proofErr w:type="gramEnd"/>
      <w:r w:rsidRPr="009D5E39">
        <w:rPr>
          <w:sz w:val="20"/>
          <w:szCs w:val="20"/>
        </w:rPr>
        <w:t xml:space="preserve"> регулируемая по высоте и вылету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Подушки безопасности водителя и пассажира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Подушка безопасности пассажира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Боковые подушки безопасности SIPS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Надувные занавески безопасности, IC 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Система защиты от плетевых травм WHIPS, передние сиденья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Сигнализация </w:t>
      </w:r>
      <w:proofErr w:type="spellStart"/>
      <w:r w:rsidRPr="009D5E39">
        <w:rPr>
          <w:sz w:val="20"/>
          <w:szCs w:val="20"/>
        </w:rPr>
        <w:t>непристегнутого</w:t>
      </w:r>
      <w:proofErr w:type="spellEnd"/>
      <w:r w:rsidRPr="009D5E39">
        <w:rPr>
          <w:sz w:val="20"/>
          <w:szCs w:val="20"/>
        </w:rPr>
        <w:t xml:space="preserve"> ремня безопасности передние сиденья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Ремни безопасности с </w:t>
      </w:r>
      <w:proofErr w:type="spellStart"/>
      <w:r w:rsidRPr="009D5E39">
        <w:rPr>
          <w:sz w:val="20"/>
          <w:szCs w:val="20"/>
        </w:rPr>
        <w:t>преднатяжителями</w:t>
      </w:r>
      <w:proofErr w:type="spellEnd"/>
      <w:r w:rsidRPr="009D5E39">
        <w:rPr>
          <w:sz w:val="20"/>
          <w:szCs w:val="20"/>
        </w:rPr>
        <w:t xml:space="preserve"> (передние, задние)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Крепление для детского сиденья, ISOFIX на задних сиденьях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Система помощи при экстренном торможении, EBA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Функция мигания стоп-сигналов при экстренном торможении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Дополнительный стоп - сигнал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Интеллектуальная информационная система водителя (IDIS)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Аудио HIGH PERFORMANCE, 4 канала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CD-проигрыватель на один диск с MP3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Вход AUX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Цветной дисплей 5 дюймов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USB/IPOD разъемы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Управление аудиосистемой на рулевом колесе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proofErr w:type="spellStart"/>
      <w:r w:rsidRPr="009D5E39">
        <w:rPr>
          <w:sz w:val="20"/>
          <w:szCs w:val="20"/>
        </w:rPr>
        <w:t>Bluetooth</w:t>
      </w:r>
      <w:proofErr w:type="spellEnd"/>
      <w:r w:rsidRPr="009D5E39">
        <w:rPr>
          <w:sz w:val="20"/>
          <w:szCs w:val="20"/>
        </w:rPr>
        <w:t xml:space="preserve"> - система синхронизации мобильного телефона с </w:t>
      </w:r>
      <w:proofErr w:type="gramStart"/>
      <w:r w:rsidRPr="009D5E39">
        <w:rPr>
          <w:sz w:val="20"/>
          <w:szCs w:val="20"/>
        </w:rPr>
        <w:t>аудиосистемой</w:t>
      </w:r>
      <w:proofErr w:type="gramEnd"/>
      <w:r w:rsidRPr="009D5E39">
        <w:rPr>
          <w:sz w:val="20"/>
          <w:szCs w:val="20"/>
        </w:rPr>
        <w:t xml:space="preserve"> а/м c функцией воспроизведения потокового аудио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6 ступеней АКПП FWD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Функция автоматического включения нейтральной передачи при </w:t>
      </w:r>
      <w:proofErr w:type="gramStart"/>
      <w:r w:rsidRPr="009D5E39">
        <w:rPr>
          <w:sz w:val="20"/>
          <w:szCs w:val="20"/>
        </w:rPr>
        <w:t>остановке</w:t>
      </w:r>
      <w:proofErr w:type="gramEnd"/>
      <w:r w:rsidRPr="009D5E39">
        <w:rPr>
          <w:sz w:val="20"/>
          <w:szCs w:val="20"/>
        </w:rPr>
        <w:t xml:space="preserve"> а/м и удержании педали тормоза более 5 секунд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Аккумуляторная батарея, 600</w:t>
      </w:r>
      <w:proofErr w:type="gramStart"/>
      <w:r w:rsidRPr="009D5E39">
        <w:rPr>
          <w:sz w:val="20"/>
          <w:szCs w:val="20"/>
        </w:rPr>
        <w:t xml:space="preserve"> А</w:t>
      </w:r>
      <w:proofErr w:type="gramEnd"/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Генератор, 150</w:t>
      </w:r>
      <w:proofErr w:type="gramStart"/>
      <w:r w:rsidRPr="009D5E39">
        <w:rPr>
          <w:sz w:val="20"/>
          <w:szCs w:val="20"/>
        </w:rPr>
        <w:t xml:space="preserve"> А</w:t>
      </w:r>
      <w:proofErr w:type="gramEnd"/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Система рекуперации энергии торможением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Маленькое отверстие горловины топливного бака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Топливный бак, 70 литров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Код системы токсичности, 5А (8-ая цифра в VIN - H) 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Стандарт передачи диагностической инф., хранящейся в электронном модуле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Электронное ограничение скорости 210 км/ч 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lastRenderedPageBreak/>
        <w:t>Двойная выхлопная труба (скрытная)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Стандартные характеристики двигателя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Шасси </w:t>
      </w:r>
      <w:proofErr w:type="spellStart"/>
      <w:r w:rsidRPr="009D5E39">
        <w:rPr>
          <w:sz w:val="20"/>
          <w:szCs w:val="20"/>
        </w:rPr>
        <w:t>Comfort</w:t>
      </w:r>
      <w:proofErr w:type="spellEnd"/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Система динамической стабилизации и контроля тяги, DSTC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Антиблокировочная система тормозов ABS с контролем тяги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Тормоза 16.5"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Электронный стояночный тормоз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Электронный стояночный тормоз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Функция отпускания стояночного тормоза при </w:t>
      </w:r>
      <w:proofErr w:type="spellStart"/>
      <w:r w:rsidRPr="009D5E39">
        <w:rPr>
          <w:sz w:val="20"/>
          <w:szCs w:val="20"/>
        </w:rPr>
        <w:t>трогании</w:t>
      </w:r>
      <w:proofErr w:type="spellEnd"/>
      <w:r w:rsidRPr="009D5E39">
        <w:rPr>
          <w:sz w:val="20"/>
          <w:szCs w:val="20"/>
        </w:rPr>
        <w:t xml:space="preserve"> с места 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Транспортировочный крюк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proofErr w:type="spellStart"/>
      <w:r w:rsidRPr="009D5E39">
        <w:rPr>
          <w:sz w:val="20"/>
          <w:szCs w:val="20"/>
        </w:rPr>
        <w:t>Легкосплавные</w:t>
      </w:r>
      <w:proofErr w:type="spellEnd"/>
      <w:r w:rsidRPr="009D5E39">
        <w:rPr>
          <w:sz w:val="20"/>
          <w:szCs w:val="20"/>
        </w:rPr>
        <w:t xml:space="preserve"> диски 17" PANDORA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Запасное колесо 125/80 R17 (</w:t>
      </w:r>
      <w:proofErr w:type="spellStart"/>
      <w:r w:rsidRPr="009D5E39">
        <w:rPr>
          <w:sz w:val="20"/>
          <w:szCs w:val="20"/>
        </w:rPr>
        <w:t>докатка</w:t>
      </w:r>
      <w:proofErr w:type="spellEnd"/>
      <w:r w:rsidRPr="009D5E39">
        <w:rPr>
          <w:sz w:val="20"/>
          <w:szCs w:val="20"/>
        </w:rPr>
        <w:t>)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Домкрат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proofErr w:type="spellStart"/>
      <w:r w:rsidRPr="009D5E39">
        <w:rPr>
          <w:sz w:val="20"/>
          <w:szCs w:val="20"/>
        </w:rPr>
        <w:t>Michelin</w:t>
      </w:r>
      <w:proofErr w:type="spellEnd"/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 225/50R17 W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Термометр наружной температуры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Часы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Тахометр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proofErr w:type="spellStart"/>
      <w:r w:rsidRPr="009D5E39">
        <w:rPr>
          <w:sz w:val="20"/>
          <w:szCs w:val="20"/>
        </w:rPr>
        <w:t>Межсервисный</w:t>
      </w:r>
      <w:proofErr w:type="spellEnd"/>
      <w:r w:rsidRPr="009D5E39">
        <w:rPr>
          <w:sz w:val="20"/>
          <w:szCs w:val="20"/>
        </w:rPr>
        <w:t xml:space="preserve"> пробег 20 000 км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Русский язык для компьютера и магнитолы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Руководство по эксплуатации и сервисная книжка на русском языке, Дополнительные опции: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3-хспиц. рулевое колесо, отдел</w:t>
      </w:r>
      <w:proofErr w:type="gramStart"/>
      <w:r w:rsidRPr="009D5E39">
        <w:rPr>
          <w:sz w:val="20"/>
          <w:szCs w:val="20"/>
        </w:rPr>
        <w:t>.</w:t>
      </w:r>
      <w:proofErr w:type="gramEnd"/>
      <w:r w:rsidRPr="009D5E39">
        <w:rPr>
          <w:sz w:val="20"/>
          <w:szCs w:val="20"/>
        </w:rPr>
        <w:t xml:space="preserve"> </w:t>
      </w:r>
      <w:proofErr w:type="gramStart"/>
      <w:r w:rsidRPr="009D5E39">
        <w:rPr>
          <w:sz w:val="20"/>
          <w:szCs w:val="20"/>
        </w:rPr>
        <w:t>к</w:t>
      </w:r>
      <w:proofErr w:type="gramEnd"/>
      <w:r w:rsidRPr="009D5E39">
        <w:rPr>
          <w:sz w:val="20"/>
          <w:szCs w:val="20"/>
        </w:rPr>
        <w:t xml:space="preserve">ожей с декор. вставками 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 xml:space="preserve">Подогрев заднего сидения 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</w:p>
    <w:p w:rsidR="009D5E39" w:rsidRPr="000016B5" w:rsidRDefault="009D5E39" w:rsidP="009D5E39">
      <w:pPr>
        <w:spacing w:after="0" w:line="240" w:lineRule="auto"/>
        <w:jc w:val="both"/>
        <w:rPr>
          <w:b/>
          <w:sz w:val="20"/>
          <w:szCs w:val="20"/>
        </w:rPr>
      </w:pPr>
      <w:r w:rsidRPr="009D5E39">
        <w:rPr>
          <w:b/>
          <w:sz w:val="20"/>
          <w:szCs w:val="20"/>
        </w:rPr>
        <w:t>Дополнительные пакеты опций:</w:t>
      </w:r>
    </w:p>
    <w:p w:rsidR="009D5E39" w:rsidRPr="000016B5" w:rsidRDefault="009D5E39" w:rsidP="009D5E39">
      <w:pPr>
        <w:spacing w:after="0" w:line="240" w:lineRule="auto"/>
        <w:jc w:val="both"/>
        <w:rPr>
          <w:b/>
          <w:sz w:val="20"/>
          <w:szCs w:val="20"/>
        </w:rPr>
      </w:pP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ОБЗОР (VISIBILITY) (MC323)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65</w:t>
      </w:r>
      <w:r w:rsidRPr="009D5E39">
        <w:rPr>
          <w:sz w:val="20"/>
          <w:szCs w:val="20"/>
        </w:rPr>
        <w:tab/>
      </w:r>
      <w:proofErr w:type="spellStart"/>
      <w:r w:rsidRPr="009D5E39">
        <w:rPr>
          <w:sz w:val="20"/>
          <w:szCs w:val="20"/>
        </w:rPr>
        <w:t>Омыватели</w:t>
      </w:r>
      <w:proofErr w:type="spellEnd"/>
      <w:r w:rsidRPr="009D5E39">
        <w:rPr>
          <w:sz w:val="20"/>
          <w:szCs w:val="20"/>
        </w:rPr>
        <w:t xml:space="preserve"> фар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168</w:t>
      </w:r>
      <w:r w:rsidRPr="009D5E39">
        <w:rPr>
          <w:sz w:val="20"/>
          <w:szCs w:val="20"/>
        </w:rPr>
        <w:tab/>
      </w:r>
      <w:proofErr w:type="spellStart"/>
      <w:r w:rsidRPr="009D5E39">
        <w:rPr>
          <w:sz w:val="20"/>
          <w:szCs w:val="20"/>
        </w:rPr>
        <w:t>Самозатемняющееся</w:t>
      </w:r>
      <w:proofErr w:type="spellEnd"/>
      <w:r w:rsidRPr="009D5E39">
        <w:rPr>
          <w:sz w:val="20"/>
          <w:szCs w:val="20"/>
        </w:rPr>
        <w:t xml:space="preserve"> зеркало заднего вида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370</w:t>
      </w:r>
      <w:r w:rsidRPr="009D5E39">
        <w:rPr>
          <w:sz w:val="20"/>
          <w:szCs w:val="20"/>
        </w:rPr>
        <w:tab/>
        <w:t>Датчик дождя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605</w:t>
      </w:r>
      <w:r w:rsidRPr="009D5E39">
        <w:rPr>
          <w:sz w:val="20"/>
          <w:szCs w:val="20"/>
        </w:rPr>
        <w:tab/>
        <w:t xml:space="preserve">Активные фары </w:t>
      </w:r>
      <w:proofErr w:type="spellStart"/>
      <w:r w:rsidRPr="009D5E39">
        <w:rPr>
          <w:sz w:val="20"/>
          <w:szCs w:val="20"/>
        </w:rPr>
        <w:t>Bi-Xenon</w:t>
      </w:r>
      <w:proofErr w:type="spellEnd"/>
      <w:r w:rsidRPr="009D5E39">
        <w:rPr>
          <w:sz w:val="20"/>
          <w:szCs w:val="20"/>
        </w:rPr>
        <w:t xml:space="preserve"> с автоматической регулировкой уровня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879</w:t>
      </w:r>
      <w:r w:rsidRPr="009D5E39">
        <w:rPr>
          <w:sz w:val="20"/>
          <w:szCs w:val="20"/>
        </w:rPr>
        <w:tab/>
        <w:t>Пакет освещения салона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ЗИМНИЙ (WINTER) (MC307)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602</w:t>
      </w:r>
      <w:r w:rsidRPr="009D5E39">
        <w:rPr>
          <w:sz w:val="20"/>
          <w:szCs w:val="20"/>
        </w:rPr>
        <w:tab/>
        <w:t xml:space="preserve">Подогрев форсунок </w:t>
      </w:r>
      <w:proofErr w:type="spellStart"/>
      <w:r w:rsidRPr="009D5E39">
        <w:rPr>
          <w:sz w:val="20"/>
          <w:szCs w:val="20"/>
        </w:rPr>
        <w:t>омывателя</w:t>
      </w:r>
      <w:proofErr w:type="spellEnd"/>
      <w:r w:rsidRPr="009D5E39">
        <w:rPr>
          <w:sz w:val="20"/>
          <w:szCs w:val="20"/>
        </w:rPr>
        <w:t xml:space="preserve"> лобового стекла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869</w:t>
      </w:r>
      <w:r w:rsidRPr="009D5E39">
        <w:rPr>
          <w:sz w:val="20"/>
          <w:szCs w:val="20"/>
        </w:rPr>
        <w:tab/>
        <w:t>Подогрев рулевого колеса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871</w:t>
      </w:r>
      <w:r w:rsidRPr="009D5E39">
        <w:rPr>
          <w:sz w:val="20"/>
          <w:szCs w:val="20"/>
        </w:rPr>
        <w:tab/>
        <w:t>Подогрев лобового стекла</w:t>
      </w:r>
    </w:p>
    <w:p w:rsidR="009D5E39" w:rsidRPr="009D5E39" w:rsidRDefault="009D5E39" w:rsidP="009D5E39">
      <w:pPr>
        <w:spacing w:after="0" w:line="240" w:lineRule="auto"/>
        <w:jc w:val="both"/>
        <w:rPr>
          <w:sz w:val="20"/>
          <w:szCs w:val="20"/>
        </w:rPr>
      </w:pPr>
    </w:p>
    <w:p w:rsidR="009D5E39" w:rsidRPr="000016B5" w:rsidRDefault="009D5E39" w:rsidP="009D5E39">
      <w:pPr>
        <w:spacing w:after="0" w:line="240" w:lineRule="auto"/>
        <w:jc w:val="both"/>
        <w:rPr>
          <w:b/>
          <w:sz w:val="20"/>
          <w:szCs w:val="20"/>
        </w:rPr>
      </w:pPr>
      <w:r w:rsidRPr="009D5E39">
        <w:rPr>
          <w:b/>
          <w:sz w:val="20"/>
          <w:szCs w:val="20"/>
        </w:rPr>
        <w:t>Дополнительное оборудование:</w:t>
      </w:r>
    </w:p>
    <w:p w:rsidR="009D5E39" w:rsidRPr="000016B5" w:rsidRDefault="009D5E39" w:rsidP="009D5E39">
      <w:pPr>
        <w:spacing w:after="0" w:line="240" w:lineRule="auto"/>
        <w:jc w:val="both"/>
        <w:rPr>
          <w:b/>
          <w:sz w:val="20"/>
          <w:szCs w:val="20"/>
        </w:rPr>
      </w:pPr>
    </w:p>
    <w:p w:rsidR="009D5E39" w:rsidRPr="000016B5" w:rsidRDefault="009D5E39" w:rsidP="009D5E39">
      <w:pPr>
        <w:spacing w:after="0" w:line="240" w:lineRule="auto"/>
        <w:jc w:val="both"/>
        <w:rPr>
          <w:sz w:val="20"/>
          <w:szCs w:val="20"/>
        </w:rPr>
      </w:pPr>
      <w:r w:rsidRPr="009D5E39">
        <w:rPr>
          <w:sz w:val="20"/>
          <w:szCs w:val="20"/>
        </w:rPr>
        <w:t>Ковры в салон</w:t>
      </w:r>
    </w:p>
    <w:p w:rsidR="00B0425E" w:rsidRPr="000016B5" w:rsidRDefault="00B0425E" w:rsidP="009D5E39">
      <w:pPr>
        <w:spacing w:after="0" w:line="240" w:lineRule="auto"/>
        <w:jc w:val="both"/>
        <w:rPr>
          <w:sz w:val="20"/>
          <w:szCs w:val="20"/>
        </w:rPr>
      </w:pPr>
    </w:p>
    <w:p w:rsidR="00B0425E" w:rsidRPr="000016B5" w:rsidRDefault="00B0425E" w:rsidP="00B0425E">
      <w:pPr>
        <w:spacing w:after="0" w:line="240" w:lineRule="auto"/>
        <w:jc w:val="both"/>
        <w:rPr>
          <w:b/>
          <w:sz w:val="20"/>
          <w:szCs w:val="20"/>
        </w:rPr>
      </w:pPr>
      <w:r w:rsidRPr="000016B5">
        <w:rPr>
          <w:b/>
          <w:sz w:val="20"/>
          <w:szCs w:val="20"/>
        </w:rPr>
        <w:t>Комплектация предлагаемого автомобиля</w:t>
      </w:r>
    </w:p>
    <w:p w:rsidR="00B0425E" w:rsidRPr="000016B5" w:rsidRDefault="00B0425E" w:rsidP="00B0425E">
      <w:pPr>
        <w:spacing w:after="0" w:line="240" w:lineRule="auto"/>
        <w:jc w:val="both"/>
        <w:rPr>
          <w:b/>
          <w:sz w:val="20"/>
          <w:szCs w:val="20"/>
        </w:rPr>
      </w:pPr>
      <w:r w:rsidRPr="00B0425E">
        <w:rPr>
          <w:b/>
          <w:sz w:val="20"/>
          <w:szCs w:val="20"/>
          <w:lang w:val="en-US"/>
        </w:rPr>
        <w:t>Renault</w:t>
      </w:r>
      <w:r w:rsidRPr="000016B5">
        <w:rPr>
          <w:b/>
          <w:sz w:val="20"/>
          <w:szCs w:val="20"/>
        </w:rPr>
        <w:t xml:space="preserve"> </w:t>
      </w:r>
      <w:r w:rsidRPr="00B0425E">
        <w:rPr>
          <w:b/>
          <w:sz w:val="20"/>
          <w:szCs w:val="20"/>
          <w:lang w:val="en-US"/>
        </w:rPr>
        <w:t>Logan</w:t>
      </w:r>
      <w:r w:rsidRPr="000016B5">
        <w:rPr>
          <w:b/>
          <w:sz w:val="20"/>
          <w:szCs w:val="20"/>
        </w:rPr>
        <w:t xml:space="preserve"> </w:t>
      </w:r>
      <w:r w:rsidRPr="00B0425E">
        <w:rPr>
          <w:b/>
          <w:sz w:val="20"/>
          <w:szCs w:val="20"/>
          <w:lang w:val="en-US"/>
        </w:rPr>
        <w:t>Expression</w:t>
      </w:r>
      <w:r w:rsidRPr="000016B5">
        <w:rPr>
          <w:b/>
          <w:sz w:val="20"/>
          <w:szCs w:val="20"/>
        </w:rPr>
        <w:t xml:space="preserve"> 1.6 </w:t>
      </w:r>
      <w:r w:rsidRPr="00B0425E">
        <w:rPr>
          <w:b/>
          <w:sz w:val="20"/>
          <w:szCs w:val="20"/>
          <w:lang w:val="en-US"/>
        </w:rPr>
        <w:t>MT</w:t>
      </w:r>
      <w:r w:rsidRPr="000016B5">
        <w:rPr>
          <w:b/>
          <w:sz w:val="20"/>
          <w:szCs w:val="20"/>
        </w:rPr>
        <w:t>5:</w:t>
      </w:r>
    </w:p>
    <w:p w:rsidR="00B0425E" w:rsidRPr="000016B5" w:rsidRDefault="00B0425E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>Дизайн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>Бамперы в цвет кузова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>Решетка радиатора черного цвета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>Хромированная накладка на решетку радиатора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proofErr w:type="spellStart"/>
      <w:r w:rsidRPr="00B0425E">
        <w:rPr>
          <w:sz w:val="20"/>
          <w:szCs w:val="20"/>
        </w:rPr>
        <w:t>Молдинги</w:t>
      </w:r>
      <w:proofErr w:type="spellEnd"/>
      <w:r w:rsidRPr="00B0425E">
        <w:rPr>
          <w:sz w:val="20"/>
          <w:szCs w:val="20"/>
        </w:rPr>
        <w:t xml:space="preserve"> черного цвета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>Тонированные стекла Стальные штампованные колесные диски 14 дюймов с декоративными колпаками Передние брызговики Наружные зеркала увеличенного размера и ручки дверей черного цвета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>Интерьер Тканевая обивка сидений (Тёмно-серый цвет) Безопасность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>Подушка безопасности водителя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 xml:space="preserve">Трехточечные ремни безопасности на передних сиденьях с ограничителями усилий и регулировкой </w:t>
      </w:r>
      <w:proofErr w:type="gramStart"/>
      <w:r w:rsidRPr="00B0425E">
        <w:rPr>
          <w:sz w:val="20"/>
          <w:szCs w:val="20"/>
        </w:rPr>
        <w:t>по</w:t>
      </w:r>
      <w:proofErr w:type="gramEnd"/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>высот</w:t>
      </w:r>
      <w:proofErr w:type="gramStart"/>
      <w:r w:rsidRPr="00B0425E">
        <w:rPr>
          <w:sz w:val="20"/>
          <w:szCs w:val="20"/>
        </w:rPr>
        <w:t xml:space="preserve"> Т</w:t>
      </w:r>
      <w:proofErr w:type="gramEnd"/>
      <w:r w:rsidRPr="00B0425E">
        <w:rPr>
          <w:sz w:val="20"/>
          <w:szCs w:val="20"/>
        </w:rPr>
        <w:t>ри трехточечных ремня безопасности на задних сиденьях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>2 подголовника задних сидений с регулировкой по высоте Управление Гидроусилитель рулевого управления Освещение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>Подсветка багажника Комфорт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>Рециркуляция воздуха Кондиционер Центральный замок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 xml:space="preserve">Центральный замок с ДУ </w:t>
      </w:r>
      <w:proofErr w:type="spellStart"/>
      <w:r w:rsidRPr="00B0425E">
        <w:rPr>
          <w:sz w:val="20"/>
          <w:szCs w:val="20"/>
        </w:rPr>
        <w:t>Электростеклоподъемники</w:t>
      </w:r>
      <w:proofErr w:type="spellEnd"/>
      <w:r w:rsidRPr="00B0425E">
        <w:rPr>
          <w:sz w:val="20"/>
          <w:szCs w:val="20"/>
        </w:rPr>
        <w:t xml:space="preserve"> передних дверей</w:t>
      </w:r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 xml:space="preserve">Рулевая колонка, регулируемая по высоте Заднее стекло с </w:t>
      </w:r>
      <w:proofErr w:type="spellStart"/>
      <w:r w:rsidRPr="00B0425E">
        <w:rPr>
          <w:sz w:val="20"/>
          <w:szCs w:val="20"/>
        </w:rPr>
        <w:t>электрообогревом</w:t>
      </w:r>
      <w:proofErr w:type="spellEnd"/>
    </w:p>
    <w:p w:rsidR="00B0425E" w:rsidRPr="00B0425E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 xml:space="preserve">Наружные зеркала заднего вида с ручной регулировкой из салона черного цвета Защита автомобиля Электронное противоугонное устройство Адаптация к </w:t>
      </w:r>
      <w:proofErr w:type="gramStart"/>
      <w:r w:rsidRPr="00B0425E">
        <w:rPr>
          <w:sz w:val="20"/>
          <w:szCs w:val="20"/>
        </w:rPr>
        <w:t>российским</w:t>
      </w:r>
      <w:proofErr w:type="gramEnd"/>
      <w:r w:rsidRPr="00B0425E">
        <w:rPr>
          <w:sz w:val="20"/>
          <w:szCs w:val="20"/>
        </w:rPr>
        <w:t xml:space="preserve"> условиям Адаптация двигателя к запуску в холодном климате</w:t>
      </w:r>
    </w:p>
    <w:p w:rsidR="00B0425E" w:rsidRPr="000016B5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0016B5">
        <w:rPr>
          <w:sz w:val="20"/>
          <w:szCs w:val="20"/>
        </w:rPr>
        <w:t>Защита картера двигателя</w:t>
      </w:r>
    </w:p>
    <w:p w:rsidR="00B0425E" w:rsidRPr="000016B5" w:rsidRDefault="00B0425E" w:rsidP="00B0425E">
      <w:pPr>
        <w:spacing w:after="0" w:line="240" w:lineRule="auto"/>
        <w:jc w:val="both"/>
        <w:rPr>
          <w:sz w:val="20"/>
          <w:szCs w:val="20"/>
        </w:rPr>
      </w:pPr>
      <w:r w:rsidRPr="00B0425E">
        <w:rPr>
          <w:sz w:val="20"/>
          <w:szCs w:val="20"/>
        </w:rPr>
        <w:t xml:space="preserve">Окраска «металлик» </w:t>
      </w:r>
      <w:r w:rsidRPr="00B0425E">
        <w:rPr>
          <w:sz w:val="20"/>
          <w:szCs w:val="20"/>
          <w:lang w:val="en-US"/>
        </w:rPr>
        <w:t>ABS</w:t>
      </w:r>
      <w:r w:rsidRPr="00B0425E">
        <w:rPr>
          <w:sz w:val="20"/>
          <w:szCs w:val="20"/>
        </w:rPr>
        <w:t xml:space="preserve"> с электронным распределением тормозных усилий, подушка безопасности пассажира с ручной блокировкой</w:t>
      </w:r>
    </w:p>
    <w:p w:rsidR="00B0425E" w:rsidRPr="000016B5" w:rsidRDefault="00B0425E" w:rsidP="00B0425E">
      <w:pPr>
        <w:spacing w:after="0" w:line="240" w:lineRule="auto"/>
        <w:jc w:val="both"/>
        <w:rPr>
          <w:sz w:val="20"/>
          <w:szCs w:val="20"/>
        </w:rPr>
      </w:pPr>
    </w:p>
    <w:p w:rsidR="00281F2D" w:rsidRDefault="00281F2D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281F2D" w:rsidRDefault="00281F2D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281F2D" w:rsidRDefault="00281F2D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B0425E" w:rsidRPr="00B0425E" w:rsidRDefault="00B0425E" w:rsidP="00B0425E">
      <w:pPr>
        <w:spacing w:after="0" w:line="240" w:lineRule="auto"/>
        <w:jc w:val="both"/>
        <w:rPr>
          <w:b/>
          <w:sz w:val="20"/>
          <w:szCs w:val="20"/>
        </w:rPr>
      </w:pPr>
      <w:r w:rsidRPr="00B0425E">
        <w:rPr>
          <w:b/>
          <w:sz w:val="20"/>
          <w:szCs w:val="20"/>
        </w:rPr>
        <w:t>Комплектация предлагаемого автомобиля</w:t>
      </w:r>
    </w:p>
    <w:p w:rsidR="00B0425E" w:rsidRDefault="00B0425E" w:rsidP="00B0425E">
      <w:pPr>
        <w:spacing w:after="0" w:line="240" w:lineRule="auto"/>
        <w:jc w:val="both"/>
        <w:rPr>
          <w:b/>
          <w:sz w:val="20"/>
          <w:szCs w:val="20"/>
        </w:rPr>
      </w:pPr>
      <w:r w:rsidRPr="00B0425E">
        <w:rPr>
          <w:b/>
          <w:sz w:val="20"/>
          <w:szCs w:val="20"/>
          <w:lang w:val="en-US"/>
        </w:rPr>
        <w:t>CITROEN</w:t>
      </w:r>
      <w:r w:rsidRPr="00B0425E">
        <w:rPr>
          <w:b/>
          <w:sz w:val="20"/>
          <w:szCs w:val="20"/>
        </w:rPr>
        <w:t xml:space="preserve"> </w:t>
      </w:r>
      <w:r w:rsidRPr="00B0425E">
        <w:rPr>
          <w:b/>
          <w:sz w:val="20"/>
          <w:szCs w:val="20"/>
          <w:lang w:val="en-US"/>
        </w:rPr>
        <w:t>JUMPER</w:t>
      </w:r>
      <w:r w:rsidRPr="00B0425E">
        <w:rPr>
          <w:b/>
          <w:sz w:val="20"/>
          <w:szCs w:val="20"/>
        </w:rPr>
        <w:t xml:space="preserve"> </w:t>
      </w:r>
      <w:r w:rsidRPr="00B0425E">
        <w:rPr>
          <w:b/>
          <w:sz w:val="20"/>
          <w:szCs w:val="20"/>
          <w:lang w:val="en-US"/>
        </w:rPr>
        <w:t>FOURGON</w:t>
      </w:r>
      <w:r w:rsidRPr="00B0425E">
        <w:rPr>
          <w:b/>
          <w:sz w:val="20"/>
          <w:szCs w:val="20"/>
        </w:rPr>
        <w:t xml:space="preserve"> </w:t>
      </w:r>
      <w:r>
        <w:rPr>
          <w:b/>
          <w:sz w:val="20"/>
          <w:szCs w:val="20"/>
        </w:rPr>
        <w:t>(низкая крыша)</w:t>
      </w:r>
    </w:p>
    <w:p w:rsidR="00281F2D" w:rsidRDefault="00281F2D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281F2D" w:rsidRDefault="00281F2D" w:rsidP="00B0425E">
      <w:pPr>
        <w:spacing w:after="0" w:line="240" w:lineRule="auto"/>
        <w:jc w:val="both"/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ru-RU"/>
        </w:rPr>
        <w:drawing>
          <wp:inline distT="0" distB="0" distL="0" distR="0">
            <wp:extent cx="6029960" cy="2582403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258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F2D" w:rsidRDefault="00281F2D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281F2D" w:rsidRDefault="00281F2D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281F2D" w:rsidRDefault="00281F2D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281F2D" w:rsidRDefault="00281F2D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281F2D" w:rsidRDefault="00281F2D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281F2D" w:rsidRDefault="00281F2D" w:rsidP="00B0425E">
      <w:pPr>
        <w:spacing w:after="0" w:line="240" w:lineRule="auto"/>
        <w:jc w:val="both"/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ru-RU"/>
        </w:rPr>
        <w:drawing>
          <wp:inline distT="0" distB="0" distL="0" distR="0">
            <wp:extent cx="6029960" cy="230979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2309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F2D" w:rsidRDefault="00281F2D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B0425E" w:rsidRDefault="00B0425E" w:rsidP="00B0425E">
      <w:pPr>
        <w:spacing w:after="0" w:line="240" w:lineRule="auto"/>
        <w:jc w:val="both"/>
        <w:rPr>
          <w:b/>
          <w:sz w:val="20"/>
          <w:szCs w:val="20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8371"/>
      </w:tblGrid>
      <w:tr w:rsidR="00B0425E" w:rsidRPr="00B0425E">
        <w:trPr>
          <w:trHeight w:val="84"/>
        </w:trPr>
        <w:tc>
          <w:tcPr>
            <w:tcW w:w="8371" w:type="dxa"/>
          </w:tcPr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b/>
                <w:bCs/>
                <w:color w:val="000000"/>
                <w:sz w:val="20"/>
                <w:szCs w:val="20"/>
              </w:rPr>
              <w:t xml:space="preserve">Основные данные: </w:t>
            </w:r>
          </w:p>
        </w:tc>
      </w:tr>
      <w:tr w:rsidR="00B0425E" w:rsidRPr="00B0425E">
        <w:trPr>
          <w:trHeight w:val="84"/>
        </w:trPr>
        <w:tc>
          <w:tcPr>
            <w:tcW w:w="8371" w:type="dxa"/>
          </w:tcPr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b/>
                <w:bCs/>
                <w:color w:val="000000"/>
                <w:sz w:val="20"/>
                <w:szCs w:val="20"/>
              </w:rPr>
              <w:t xml:space="preserve">ДВИГАТЕЛЬ </w:t>
            </w:r>
          </w:p>
        </w:tc>
      </w:tr>
      <w:tr w:rsidR="00B0425E" w:rsidRPr="00B0425E">
        <w:trPr>
          <w:trHeight w:val="894"/>
        </w:trPr>
        <w:tc>
          <w:tcPr>
            <w:tcW w:w="8371" w:type="dxa"/>
          </w:tcPr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Тип: Турбинный Дизельный Двигатель HDI </w:t>
            </w:r>
          </w:p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Количество цилиндров: 4 цилиндра в ряд - расположение спереди поперечно </w:t>
            </w:r>
          </w:p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Рабочий объем, см3: 2198 </w:t>
            </w:r>
          </w:p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>Максимальная мощность, КВт (ЕЭС) (</w:t>
            </w:r>
            <w:proofErr w:type="gramStart"/>
            <w:r w:rsidRPr="00B0425E">
              <w:rPr>
                <w:rFonts w:eastAsiaTheme="minorHAnsi"/>
                <w:color w:val="000000"/>
                <w:sz w:val="20"/>
                <w:szCs w:val="20"/>
              </w:rPr>
              <w:t>л</w:t>
            </w:r>
            <w:proofErr w:type="gramEnd"/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/с DIN): 88 (130) </w:t>
            </w:r>
          </w:p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при об/мин.: 3500 </w:t>
            </w:r>
          </w:p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Максимальный крутящий момент, </w:t>
            </w:r>
            <w:proofErr w:type="spellStart"/>
            <w:r w:rsidRPr="00B0425E">
              <w:rPr>
                <w:rFonts w:eastAsiaTheme="minorHAnsi"/>
                <w:color w:val="000000"/>
                <w:sz w:val="20"/>
                <w:szCs w:val="20"/>
              </w:rPr>
              <w:t>Нм</w:t>
            </w:r>
            <w:proofErr w:type="spellEnd"/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 (ЕЭС): 320 </w:t>
            </w:r>
          </w:p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при об/мин: 2 000 </w:t>
            </w:r>
          </w:p>
        </w:tc>
      </w:tr>
      <w:tr w:rsidR="00B0425E" w:rsidRPr="00B0425E">
        <w:trPr>
          <w:trHeight w:val="84"/>
        </w:trPr>
        <w:tc>
          <w:tcPr>
            <w:tcW w:w="8371" w:type="dxa"/>
          </w:tcPr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b/>
                <w:bCs/>
                <w:color w:val="000000"/>
                <w:sz w:val="20"/>
                <w:szCs w:val="20"/>
              </w:rPr>
              <w:t xml:space="preserve">ТРАНСМИССИЯ </w:t>
            </w:r>
          </w:p>
        </w:tc>
      </w:tr>
      <w:tr w:rsidR="00B0425E" w:rsidRPr="00B0425E">
        <w:trPr>
          <w:trHeight w:val="354"/>
        </w:trPr>
        <w:tc>
          <w:tcPr>
            <w:tcW w:w="8371" w:type="dxa"/>
          </w:tcPr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Коробка передач: Механическая </w:t>
            </w:r>
          </w:p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Количество передач: 6 </w:t>
            </w:r>
          </w:p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Система курсовой устойчивости (ESP): Опция </w:t>
            </w:r>
          </w:p>
        </w:tc>
      </w:tr>
      <w:tr w:rsidR="00B0425E" w:rsidRPr="00B0425E">
        <w:trPr>
          <w:trHeight w:val="84"/>
        </w:trPr>
        <w:tc>
          <w:tcPr>
            <w:tcW w:w="8371" w:type="dxa"/>
          </w:tcPr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b/>
                <w:bCs/>
                <w:color w:val="000000"/>
                <w:sz w:val="20"/>
                <w:szCs w:val="20"/>
              </w:rPr>
              <w:t xml:space="preserve">ПОДВЕСКА </w:t>
            </w:r>
          </w:p>
        </w:tc>
      </w:tr>
      <w:tr w:rsidR="00B0425E" w:rsidRPr="00B0425E">
        <w:trPr>
          <w:trHeight w:val="774"/>
        </w:trPr>
        <w:tc>
          <w:tcPr>
            <w:tcW w:w="8371" w:type="dxa"/>
          </w:tcPr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передняя подвеска: </w:t>
            </w:r>
            <w:proofErr w:type="gramStart"/>
            <w:r w:rsidRPr="00B0425E">
              <w:rPr>
                <w:rFonts w:eastAsiaTheme="minorHAnsi"/>
                <w:color w:val="000000"/>
                <w:sz w:val="20"/>
                <w:szCs w:val="20"/>
              </w:rPr>
              <w:t>Независимая</w:t>
            </w:r>
            <w:proofErr w:type="gramEnd"/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 типа </w:t>
            </w:r>
            <w:proofErr w:type="spellStart"/>
            <w:r w:rsidRPr="00B0425E">
              <w:rPr>
                <w:rFonts w:eastAsiaTheme="minorHAnsi"/>
                <w:color w:val="000000"/>
                <w:sz w:val="20"/>
                <w:szCs w:val="20"/>
              </w:rPr>
              <w:t>Макферсон</w:t>
            </w:r>
            <w:proofErr w:type="spellEnd"/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 на треугольных нижних рычагах, пружинная с гидравлическими телескопическими амортизаторами </w:t>
            </w:r>
          </w:p>
          <w:p w:rsidR="00B0425E" w:rsidRP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задняя подвеска: Продольные листовые рессоры, наклонные гидравлические телескопические амортизаторы </w:t>
            </w:r>
          </w:p>
          <w:p w:rsidR="00B0425E" w:rsidRDefault="00B0425E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задняя пневматическая подвеска: Пневматические упругие </w:t>
            </w:r>
            <w:proofErr w:type="gramStart"/>
            <w:r w:rsidRPr="00B0425E">
              <w:rPr>
                <w:rFonts w:eastAsiaTheme="minorHAnsi"/>
                <w:color w:val="000000"/>
                <w:sz w:val="20"/>
                <w:szCs w:val="20"/>
              </w:rPr>
              <w:t>элементы</w:t>
            </w:r>
            <w:proofErr w:type="gramEnd"/>
            <w:r w:rsidRPr="00B0425E">
              <w:rPr>
                <w:rFonts w:eastAsiaTheme="minorHAnsi"/>
                <w:color w:val="000000"/>
                <w:sz w:val="20"/>
                <w:szCs w:val="20"/>
              </w:rPr>
              <w:t xml:space="preserve"> обеспечивающие </w:t>
            </w:r>
            <w:r w:rsidRPr="00B0425E">
              <w:rPr>
                <w:rFonts w:eastAsiaTheme="minorHAnsi"/>
                <w:color w:val="000000"/>
                <w:sz w:val="20"/>
                <w:szCs w:val="20"/>
              </w:rPr>
              <w:lastRenderedPageBreak/>
              <w:t xml:space="preserve">мягкость, постоянная высота кузова вне зависимости от загрузки автомобиля, возможность изменять высоту загрузочного порога примерно на 70 мм </w:t>
            </w:r>
          </w:p>
          <w:p w:rsidR="00CA4EDC" w:rsidRP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CA4EDC">
              <w:rPr>
                <w:rFonts w:eastAsiaTheme="minorHAnsi"/>
                <w:color w:val="000000"/>
                <w:sz w:val="20"/>
                <w:szCs w:val="20"/>
              </w:rPr>
              <w:t>ТОРМОЗНАЯ СИСТЕМА</w:t>
            </w:r>
          </w:p>
          <w:p w:rsidR="00CA4EDC" w:rsidRP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CA4EDC">
              <w:rPr>
                <w:rFonts w:eastAsiaTheme="minorHAnsi"/>
                <w:color w:val="000000"/>
                <w:sz w:val="20"/>
                <w:szCs w:val="20"/>
              </w:rPr>
              <w:t>передние: Вентилируемые дисковые</w:t>
            </w:r>
          </w:p>
          <w:p w:rsidR="00CA4EDC" w:rsidRP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CA4EDC">
              <w:rPr>
                <w:rFonts w:eastAsiaTheme="minorHAnsi"/>
                <w:color w:val="000000"/>
                <w:sz w:val="20"/>
                <w:szCs w:val="20"/>
              </w:rPr>
              <w:t>задние: Дисковые</w:t>
            </w:r>
          </w:p>
          <w:p w:rsidR="00CA4EDC" w:rsidRP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CA4EDC">
              <w:rPr>
                <w:rFonts w:eastAsiaTheme="minorHAnsi"/>
                <w:color w:val="000000"/>
                <w:sz w:val="20"/>
                <w:szCs w:val="20"/>
              </w:rPr>
              <w:t>АБС с электронным распределителем тормозных сил РАЗМЕР/ВМЕСТИМОСТЬ/ОБЪЕМ</w:t>
            </w:r>
          </w:p>
          <w:p w:rsid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rFonts w:eastAsiaTheme="minorHAnsi"/>
                <w:color w:val="000000"/>
                <w:sz w:val="20"/>
                <w:szCs w:val="20"/>
              </w:rPr>
              <w:t xml:space="preserve">Количество мест: 3 </w:t>
            </w:r>
          </w:p>
          <w:p w:rsidR="00CA4EDC" w:rsidRP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CA4EDC">
              <w:rPr>
                <w:rFonts w:eastAsiaTheme="minorHAnsi"/>
                <w:color w:val="000000"/>
                <w:sz w:val="20"/>
                <w:szCs w:val="20"/>
              </w:rPr>
              <w:t>Грузоподъемность (включая водителя) (</w:t>
            </w:r>
            <w:proofErr w:type="gramStart"/>
            <w:r w:rsidRPr="00CA4EDC">
              <w:rPr>
                <w:rFonts w:eastAsiaTheme="minorHAnsi"/>
                <w:color w:val="000000"/>
                <w:sz w:val="20"/>
                <w:szCs w:val="20"/>
              </w:rPr>
              <w:t>кг</w:t>
            </w:r>
            <w:proofErr w:type="gramEnd"/>
            <w:r w:rsidRPr="00CA4EDC">
              <w:rPr>
                <w:rFonts w:eastAsiaTheme="minorHAnsi"/>
                <w:color w:val="000000"/>
                <w:sz w:val="20"/>
                <w:szCs w:val="20"/>
              </w:rPr>
              <w:t>): 990 до 1870</w:t>
            </w:r>
          </w:p>
          <w:p w:rsidR="00CA4EDC" w:rsidRP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CA4EDC">
              <w:rPr>
                <w:rFonts w:eastAsiaTheme="minorHAnsi"/>
                <w:color w:val="000000"/>
                <w:sz w:val="20"/>
                <w:szCs w:val="20"/>
              </w:rPr>
              <w:t>Полная масса (</w:t>
            </w:r>
            <w:proofErr w:type="gramStart"/>
            <w:r w:rsidRPr="00CA4EDC">
              <w:rPr>
                <w:rFonts w:eastAsiaTheme="minorHAnsi"/>
                <w:color w:val="000000"/>
                <w:sz w:val="20"/>
                <w:szCs w:val="20"/>
              </w:rPr>
              <w:t>кг</w:t>
            </w:r>
            <w:proofErr w:type="gramEnd"/>
            <w:r w:rsidRPr="00CA4EDC">
              <w:rPr>
                <w:rFonts w:eastAsiaTheme="minorHAnsi"/>
                <w:color w:val="000000"/>
                <w:sz w:val="20"/>
                <w:szCs w:val="20"/>
              </w:rPr>
              <w:t>): 3000 до 4005</w:t>
            </w:r>
          </w:p>
          <w:p w:rsidR="00CA4EDC" w:rsidRP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CA4EDC">
              <w:rPr>
                <w:rFonts w:eastAsiaTheme="minorHAnsi"/>
                <w:color w:val="000000"/>
                <w:sz w:val="20"/>
                <w:szCs w:val="20"/>
              </w:rPr>
              <w:t>Максимальная нагрузка на оси:</w:t>
            </w:r>
          </w:p>
          <w:p w:rsidR="00CA4EDC" w:rsidRP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CA4EDC">
              <w:rPr>
                <w:rFonts w:eastAsiaTheme="minorHAnsi"/>
                <w:color w:val="000000"/>
                <w:sz w:val="20"/>
                <w:szCs w:val="20"/>
              </w:rPr>
              <w:t>Макс. на переднюю ось: 1630 до 2100</w:t>
            </w:r>
          </w:p>
          <w:p w:rsidR="00CA4EDC" w:rsidRP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CA4EDC">
              <w:rPr>
                <w:rFonts w:eastAsiaTheme="minorHAnsi"/>
                <w:color w:val="000000"/>
                <w:sz w:val="20"/>
                <w:szCs w:val="20"/>
              </w:rPr>
              <w:t>Макс. на заднюю ось: 1650 до 2400</w:t>
            </w:r>
          </w:p>
          <w:p w:rsidR="00CA4EDC" w:rsidRP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CA4EDC">
              <w:rPr>
                <w:rFonts w:eastAsiaTheme="minorHAnsi"/>
                <w:color w:val="000000"/>
                <w:sz w:val="20"/>
                <w:szCs w:val="20"/>
              </w:rPr>
              <w:t>Сухая масса (Без водителя и с пустым топливным баком): 1845 до 2135</w:t>
            </w:r>
          </w:p>
          <w:p w:rsidR="00CA4EDC" w:rsidRP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CA4EDC">
              <w:rPr>
                <w:rFonts w:eastAsiaTheme="minorHAnsi"/>
                <w:color w:val="000000"/>
                <w:sz w:val="20"/>
                <w:szCs w:val="20"/>
              </w:rPr>
              <w:t>Емкость бака: 90 (Опция 125)</w:t>
            </w:r>
          </w:p>
          <w:p w:rsidR="00CA4EDC" w:rsidRDefault="00CA4EDC" w:rsidP="00CA4EDC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  <w:r w:rsidRPr="00CA4EDC">
              <w:rPr>
                <w:rFonts w:eastAsiaTheme="minorHAnsi"/>
                <w:color w:val="000000"/>
                <w:sz w:val="20"/>
                <w:szCs w:val="20"/>
              </w:rPr>
              <w:t>Дизельное</w:t>
            </w:r>
          </w:p>
          <w:p w:rsidR="00CA4EDC" w:rsidRPr="00B0425E" w:rsidRDefault="00CA4EDC" w:rsidP="00B0425E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HAnsi"/>
                <w:color w:val="000000"/>
                <w:sz w:val="20"/>
                <w:szCs w:val="20"/>
              </w:rPr>
            </w:pPr>
          </w:p>
        </w:tc>
      </w:tr>
    </w:tbl>
    <w:p w:rsidR="00B0425E" w:rsidRDefault="00B0425E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C642C" w:rsidRDefault="00AC642C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C642C" w:rsidRDefault="00AC642C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A4CD9" w:rsidRDefault="00AA4CD9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C2283" w:rsidRDefault="00AC2283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C2283" w:rsidRDefault="00AC2283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C2283" w:rsidRDefault="00AC2283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C2283" w:rsidRDefault="00AC2283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9643AC" w:rsidP="00A20631">
      <w:pPr>
        <w:spacing w:after="0" w:line="240" w:lineRule="auto"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>Приложение №2</w:t>
      </w:r>
    </w:p>
    <w:p w:rsidR="00766BC1" w:rsidRDefault="00315801" w:rsidP="00A20631">
      <w:pPr>
        <w:spacing w:after="0" w:line="240" w:lineRule="auto"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>к</w:t>
      </w:r>
      <w:r w:rsidR="00766BC1">
        <w:rPr>
          <w:b/>
          <w:sz w:val="20"/>
          <w:szCs w:val="20"/>
        </w:rPr>
        <w:t xml:space="preserve"> Техническому заданию</w:t>
      </w: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373555" w:rsidP="00373555">
      <w:pPr>
        <w:spacing w:after="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Спецификация 1</w:t>
      </w:r>
    </w:p>
    <w:p w:rsidR="00373555" w:rsidRDefault="00373555" w:rsidP="00373555">
      <w:pPr>
        <w:spacing w:after="0" w:line="240" w:lineRule="auto"/>
        <w:jc w:val="center"/>
        <w:rPr>
          <w:b/>
          <w:sz w:val="20"/>
          <w:szCs w:val="20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4644"/>
        <w:gridCol w:w="4840"/>
      </w:tblGrid>
      <w:tr w:rsidR="001A20B2" w:rsidRPr="00766BC1" w:rsidTr="00F65527">
        <w:trPr>
          <w:trHeight w:val="348"/>
        </w:trPr>
        <w:tc>
          <w:tcPr>
            <w:tcW w:w="4644" w:type="dxa"/>
            <w:shd w:val="clear" w:color="auto" w:fill="BFBFBF" w:themeFill="background1" w:themeFillShade="BF"/>
            <w:noWrap/>
            <w:vAlign w:val="center"/>
            <w:hideMark/>
          </w:tcPr>
          <w:p w:rsidR="00F65527" w:rsidRDefault="001A20B2" w:rsidP="00F65527">
            <w:pPr>
              <w:jc w:val="center"/>
              <w:rPr>
                <w:b/>
                <w:bCs/>
                <w:sz w:val="20"/>
              </w:rPr>
            </w:pPr>
            <w:r w:rsidRPr="00766BC1">
              <w:rPr>
                <w:b/>
                <w:bCs/>
                <w:sz w:val="20"/>
              </w:rPr>
              <w:t>Автомобиль Мерседес Е250 4matic</w:t>
            </w:r>
          </w:p>
          <w:p w:rsidR="001A20B2" w:rsidRPr="00766BC1" w:rsidRDefault="00315801" w:rsidP="00F65527">
            <w:pPr>
              <w:jc w:val="center"/>
              <w:rPr>
                <w:b/>
                <w:bCs/>
                <w:sz w:val="20"/>
              </w:rPr>
            </w:pPr>
            <w:r w:rsidRPr="003373CA">
              <w:rPr>
                <w:b/>
                <w:bCs/>
                <w:color w:val="FF0000"/>
                <w:sz w:val="20"/>
              </w:rPr>
              <w:t>в количестве 5 единиц</w:t>
            </w:r>
          </w:p>
        </w:tc>
        <w:tc>
          <w:tcPr>
            <w:tcW w:w="4840" w:type="dxa"/>
            <w:shd w:val="clear" w:color="auto" w:fill="BFBFBF" w:themeFill="background1" w:themeFillShade="BF"/>
          </w:tcPr>
          <w:p w:rsidR="008B278B" w:rsidRPr="003373CA" w:rsidRDefault="001A20B2" w:rsidP="001A20B2">
            <w:pPr>
              <w:jc w:val="center"/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sz w:val="20"/>
              </w:rPr>
              <w:t xml:space="preserve">Стоимость </w:t>
            </w:r>
            <w:r w:rsidR="00315801">
              <w:rPr>
                <w:b/>
                <w:bCs/>
                <w:sz w:val="20"/>
              </w:rPr>
              <w:t xml:space="preserve">услуг </w:t>
            </w:r>
            <w:bookmarkStart w:id="6" w:name="_GoBack"/>
            <w:r w:rsidR="008B278B" w:rsidRPr="003373CA">
              <w:rPr>
                <w:b/>
                <w:bCs/>
                <w:color w:val="FF0000"/>
                <w:sz w:val="20"/>
              </w:rPr>
              <w:t>1 автомобиля</w:t>
            </w:r>
            <w:r w:rsidR="008B278B" w:rsidRPr="003373CA">
              <w:rPr>
                <w:b/>
                <w:bCs/>
                <w:color w:val="FF0000"/>
                <w:sz w:val="20"/>
              </w:rPr>
              <w:t xml:space="preserve"> </w:t>
            </w:r>
          </w:p>
          <w:bookmarkEnd w:id="6"/>
          <w:p w:rsidR="008B278B" w:rsidRDefault="008B278B" w:rsidP="001A20B2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из расчета - 22 рабочих дня,</w:t>
            </w:r>
          </w:p>
          <w:p w:rsidR="008B278B" w:rsidRDefault="008B278B" w:rsidP="008B278B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с 9.00 до 18.00 часов</w:t>
            </w:r>
          </w:p>
          <w:p w:rsidR="001A20B2" w:rsidRPr="00766BC1" w:rsidRDefault="00315801" w:rsidP="008B278B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  </w:t>
            </w:r>
            <w:r w:rsidR="001A20B2">
              <w:rPr>
                <w:b/>
                <w:bCs/>
                <w:sz w:val="20"/>
              </w:rPr>
              <w:t>в руб. с учетом НДС (18%)</w:t>
            </w:r>
            <w:r w:rsidR="008B278B">
              <w:rPr>
                <w:b/>
                <w:bCs/>
                <w:sz w:val="20"/>
              </w:rPr>
              <w:t xml:space="preserve"> </w:t>
            </w: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Стоимость ТС</w:t>
            </w:r>
          </w:p>
        </w:tc>
        <w:tc>
          <w:tcPr>
            <w:tcW w:w="4840" w:type="dxa"/>
            <w:noWrap/>
          </w:tcPr>
          <w:p w:rsidR="001A20B2" w:rsidRPr="00766BC1" w:rsidRDefault="001A20B2" w:rsidP="00766BC1">
            <w:pPr>
              <w:jc w:val="both"/>
              <w:rPr>
                <w:b/>
                <w:bCs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Амортизация</w:t>
            </w:r>
          </w:p>
        </w:tc>
        <w:tc>
          <w:tcPr>
            <w:tcW w:w="4840" w:type="dxa"/>
            <w:noWrap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Транспортный налог</w:t>
            </w:r>
          </w:p>
        </w:tc>
        <w:tc>
          <w:tcPr>
            <w:tcW w:w="4840" w:type="dxa"/>
            <w:noWrap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Расходы на ОСАГО+АГО+КАСКО</w:t>
            </w:r>
          </w:p>
        </w:tc>
        <w:tc>
          <w:tcPr>
            <w:tcW w:w="4840" w:type="dxa"/>
            <w:noWrap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Норма расхода топлив</w:t>
            </w:r>
            <w:proofErr w:type="gramStart"/>
            <w:r w:rsidRPr="003B47AB">
              <w:rPr>
                <w:sz w:val="20"/>
              </w:rPr>
              <w:t>а(</w:t>
            </w:r>
            <w:proofErr w:type="gramEnd"/>
            <w:r w:rsidRPr="003B47AB">
              <w:rPr>
                <w:sz w:val="20"/>
              </w:rPr>
              <w:t>л/100 км)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Тип топлива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Стоимость 1 л. топлива 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Расходы на ГСМ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Допустимый межремонтный пробег, </w:t>
            </w:r>
            <w:proofErr w:type="gramStart"/>
            <w:r w:rsidRPr="003B47AB">
              <w:rPr>
                <w:sz w:val="20"/>
              </w:rPr>
              <w:t>км</w:t>
            </w:r>
            <w:proofErr w:type="gramEnd"/>
          </w:p>
        </w:tc>
        <w:tc>
          <w:tcPr>
            <w:tcW w:w="4840" w:type="dxa"/>
            <w:noWrap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Стоимость 1 непланового ремонта </w:t>
            </w:r>
          </w:p>
        </w:tc>
        <w:tc>
          <w:tcPr>
            <w:tcW w:w="4840" w:type="dxa"/>
            <w:noWrap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Расходы на ТО и </w:t>
            </w:r>
            <w:proofErr w:type="gramStart"/>
            <w:r w:rsidRPr="003B47AB">
              <w:rPr>
                <w:sz w:val="20"/>
              </w:rPr>
              <w:t>ТР</w:t>
            </w:r>
            <w:proofErr w:type="gramEnd"/>
          </w:p>
        </w:tc>
        <w:tc>
          <w:tcPr>
            <w:tcW w:w="4840" w:type="dxa"/>
            <w:noWrap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Количество автомоек </w:t>
            </w:r>
            <w:r w:rsidR="00210565">
              <w:rPr>
                <w:sz w:val="20"/>
              </w:rPr>
              <w:t xml:space="preserve">– не более 8 </w:t>
            </w:r>
            <w:r w:rsidR="0060281F">
              <w:rPr>
                <w:sz w:val="20"/>
              </w:rPr>
              <w:t>в месяц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Стоимость 1 автомойки</w:t>
            </w:r>
          </w:p>
        </w:tc>
        <w:tc>
          <w:tcPr>
            <w:tcW w:w="4840" w:type="dxa"/>
            <w:noWrap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Расходы на мойку</w:t>
            </w:r>
          </w:p>
        </w:tc>
        <w:tc>
          <w:tcPr>
            <w:tcW w:w="4840" w:type="dxa"/>
            <w:noWrap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Резина 5 колес </w:t>
            </w:r>
          </w:p>
        </w:tc>
        <w:tc>
          <w:tcPr>
            <w:tcW w:w="4840" w:type="dxa"/>
            <w:noWrap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Стоянка</w:t>
            </w:r>
          </w:p>
        </w:tc>
        <w:tc>
          <w:tcPr>
            <w:tcW w:w="4840" w:type="dxa"/>
            <w:noWrap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Расходы на омывающую жидкость</w:t>
            </w:r>
          </w:p>
        </w:tc>
        <w:tc>
          <w:tcPr>
            <w:tcW w:w="4840" w:type="dxa"/>
            <w:noWrap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</w:p>
        </w:tc>
      </w:tr>
      <w:tr w:rsidR="001A20B2" w:rsidRPr="00766BC1" w:rsidTr="00271BFE">
        <w:trPr>
          <w:trHeight w:val="380"/>
        </w:trPr>
        <w:tc>
          <w:tcPr>
            <w:tcW w:w="4644" w:type="dxa"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Заработная плата водителя Оклад в месяц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з/</w:t>
            </w:r>
            <w:proofErr w:type="gramStart"/>
            <w:r w:rsidRPr="003B47AB">
              <w:rPr>
                <w:sz w:val="20"/>
              </w:rPr>
              <w:t>п</w:t>
            </w:r>
            <w:proofErr w:type="gramEnd"/>
            <w:r w:rsidRPr="003B47AB">
              <w:rPr>
                <w:sz w:val="20"/>
              </w:rPr>
              <w:t xml:space="preserve"> на руки в месяц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страховые взносы (30,8%)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ДМС в месяц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мобильная связь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подменный водитель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премия на руки (13-ая з/п)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1A20B2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Административные затраты, %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bCs/>
                <w:sz w:val="20"/>
              </w:rPr>
            </w:pPr>
          </w:p>
        </w:tc>
      </w:tr>
      <w:tr w:rsidR="001A20B2" w:rsidRPr="00766BC1" w:rsidTr="00A31DC7">
        <w:trPr>
          <w:trHeight w:val="300"/>
        </w:trPr>
        <w:tc>
          <w:tcPr>
            <w:tcW w:w="4644" w:type="dxa"/>
            <w:noWrap/>
            <w:hideMark/>
          </w:tcPr>
          <w:p w:rsidR="001A20B2" w:rsidRPr="003B47AB" w:rsidRDefault="00F253A0" w:rsidP="00F253A0">
            <w:pPr>
              <w:jc w:val="right"/>
              <w:rPr>
                <w:sz w:val="20"/>
              </w:rPr>
            </w:pPr>
            <w:r w:rsidRPr="00F253A0">
              <w:rPr>
                <w:b/>
                <w:sz w:val="20"/>
                <w:lang w:eastAsia="en-US"/>
              </w:rPr>
              <w:t xml:space="preserve">Итого в месяц с </w:t>
            </w:r>
            <w:r>
              <w:rPr>
                <w:b/>
                <w:sz w:val="20"/>
                <w:lang w:eastAsia="en-US"/>
              </w:rPr>
              <w:t xml:space="preserve">учетом </w:t>
            </w:r>
            <w:r w:rsidRPr="00F253A0">
              <w:rPr>
                <w:b/>
                <w:sz w:val="20"/>
                <w:lang w:eastAsia="en-US"/>
              </w:rPr>
              <w:t>НДС</w:t>
            </w:r>
            <w:r>
              <w:rPr>
                <w:b/>
                <w:sz w:val="20"/>
                <w:lang w:eastAsia="en-US"/>
              </w:rPr>
              <w:t xml:space="preserve"> (18%):</w:t>
            </w:r>
          </w:p>
        </w:tc>
        <w:tc>
          <w:tcPr>
            <w:tcW w:w="4840" w:type="dxa"/>
            <w:noWrap/>
            <w:hideMark/>
          </w:tcPr>
          <w:p w:rsidR="001A20B2" w:rsidRPr="00766BC1" w:rsidRDefault="001A20B2" w:rsidP="00766BC1">
            <w:pPr>
              <w:jc w:val="both"/>
              <w:rPr>
                <w:b/>
                <w:bCs/>
                <w:sz w:val="20"/>
              </w:rPr>
            </w:pPr>
          </w:p>
        </w:tc>
      </w:tr>
      <w:tr w:rsidR="00A31DC7" w:rsidRPr="00766BC1" w:rsidTr="00A31DC7">
        <w:trPr>
          <w:trHeight w:val="300"/>
        </w:trPr>
        <w:tc>
          <w:tcPr>
            <w:tcW w:w="4644" w:type="dxa"/>
            <w:noWrap/>
          </w:tcPr>
          <w:p w:rsidR="00A31DC7" w:rsidRPr="00F253A0" w:rsidRDefault="00A31DC7" w:rsidP="008C643C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Стоимость подачи автомобиля, в руб. с учетом НДС (18%)</w:t>
            </w:r>
          </w:p>
        </w:tc>
        <w:tc>
          <w:tcPr>
            <w:tcW w:w="4840" w:type="dxa"/>
            <w:noWrap/>
          </w:tcPr>
          <w:p w:rsidR="00A31DC7" w:rsidRPr="00766BC1" w:rsidRDefault="00A31DC7" w:rsidP="00766BC1">
            <w:pPr>
              <w:jc w:val="both"/>
              <w:rPr>
                <w:b/>
                <w:bCs/>
                <w:sz w:val="20"/>
              </w:rPr>
            </w:pPr>
          </w:p>
        </w:tc>
      </w:tr>
      <w:tr w:rsidR="00A31DC7" w:rsidRPr="00766BC1" w:rsidTr="00A31DC7">
        <w:trPr>
          <w:trHeight w:val="300"/>
        </w:trPr>
        <w:tc>
          <w:tcPr>
            <w:tcW w:w="4644" w:type="dxa"/>
            <w:noWrap/>
          </w:tcPr>
          <w:p w:rsidR="00A31DC7" w:rsidRPr="00F253A0" w:rsidRDefault="00A31DC7" w:rsidP="008C643C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Стоимость почасовой оплаты (за 1 час расчетного времени), в руб. с учетом НДС (18%)</w:t>
            </w:r>
          </w:p>
        </w:tc>
        <w:tc>
          <w:tcPr>
            <w:tcW w:w="4840" w:type="dxa"/>
            <w:noWrap/>
          </w:tcPr>
          <w:p w:rsidR="00A31DC7" w:rsidRPr="00766BC1" w:rsidRDefault="00A31DC7" w:rsidP="00766BC1">
            <w:pPr>
              <w:jc w:val="both"/>
              <w:rPr>
                <w:b/>
                <w:bCs/>
                <w:sz w:val="20"/>
              </w:rPr>
            </w:pPr>
          </w:p>
        </w:tc>
      </w:tr>
    </w:tbl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1A20B2" w:rsidRDefault="001A20B2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1A20B2" w:rsidRDefault="001A20B2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373555" w:rsidRDefault="00373555" w:rsidP="00373555">
      <w:pPr>
        <w:spacing w:after="0" w:line="240" w:lineRule="auto"/>
        <w:jc w:val="both"/>
        <w:rPr>
          <w:b/>
          <w:sz w:val="20"/>
          <w:szCs w:val="20"/>
        </w:rPr>
      </w:pPr>
    </w:p>
    <w:p w:rsidR="00373555" w:rsidRDefault="00373555" w:rsidP="00373555">
      <w:pPr>
        <w:spacing w:after="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Спецификация 2</w:t>
      </w: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4644"/>
        <w:gridCol w:w="4840"/>
      </w:tblGrid>
      <w:tr w:rsidR="00921982" w:rsidRPr="00766BC1" w:rsidTr="00921982">
        <w:trPr>
          <w:trHeight w:val="421"/>
        </w:trPr>
        <w:tc>
          <w:tcPr>
            <w:tcW w:w="4644" w:type="dxa"/>
            <w:shd w:val="clear" w:color="auto" w:fill="BFBFBF" w:themeFill="background1" w:themeFillShade="BF"/>
            <w:noWrap/>
            <w:vAlign w:val="center"/>
            <w:hideMark/>
          </w:tcPr>
          <w:p w:rsidR="00921982" w:rsidRDefault="00921982" w:rsidP="00921982">
            <w:pPr>
              <w:jc w:val="center"/>
              <w:rPr>
                <w:b/>
                <w:bCs/>
                <w:sz w:val="20"/>
              </w:rPr>
            </w:pPr>
            <w:r w:rsidRPr="00766BC1">
              <w:rPr>
                <w:b/>
                <w:bCs/>
                <w:sz w:val="20"/>
              </w:rPr>
              <w:t xml:space="preserve">Автомобиль </w:t>
            </w:r>
            <w:r>
              <w:rPr>
                <w:b/>
                <w:bCs/>
                <w:sz w:val="20"/>
              </w:rPr>
              <w:t xml:space="preserve">Тойота </w:t>
            </w:r>
            <w:proofErr w:type="spellStart"/>
            <w:r>
              <w:rPr>
                <w:b/>
                <w:bCs/>
                <w:sz w:val="20"/>
              </w:rPr>
              <w:t>Камри</w:t>
            </w:r>
            <w:proofErr w:type="spellEnd"/>
          </w:p>
          <w:p w:rsidR="00921982" w:rsidRPr="00766BC1" w:rsidRDefault="00921982" w:rsidP="00921982">
            <w:pPr>
              <w:jc w:val="center"/>
              <w:rPr>
                <w:b/>
                <w:sz w:val="20"/>
              </w:rPr>
            </w:pPr>
            <w:r w:rsidRPr="003373CA">
              <w:rPr>
                <w:b/>
                <w:bCs/>
                <w:color w:val="FF0000"/>
                <w:sz w:val="20"/>
              </w:rPr>
              <w:t>в количестве 5 единиц</w:t>
            </w:r>
          </w:p>
        </w:tc>
        <w:tc>
          <w:tcPr>
            <w:tcW w:w="4840" w:type="dxa"/>
            <w:shd w:val="clear" w:color="auto" w:fill="BFBFBF" w:themeFill="background1" w:themeFillShade="BF"/>
            <w:hideMark/>
          </w:tcPr>
          <w:p w:rsidR="00921982" w:rsidRPr="003373CA" w:rsidRDefault="00921982" w:rsidP="008C643C">
            <w:pPr>
              <w:jc w:val="center"/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sz w:val="20"/>
              </w:rPr>
              <w:t xml:space="preserve">Стоимость услуг </w:t>
            </w:r>
            <w:r w:rsidRPr="003373CA">
              <w:rPr>
                <w:b/>
                <w:bCs/>
                <w:color w:val="FF0000"/>
                <w:sz w:val="20"/>
              </w:rPr>
              <w:t xml:space="preserve">1 автомобиля </w:t>
            </w:r>
          </w:p>
          <w:p w:rsidR="00921982" w:rsidRDefault="00921982" w:rsidP="008C643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из расчета - 22 рабочих дня,</w:t>
            </w:r>
          </w:p>
          <w:p w:rsidR="00921982" w:rsidRDefault="00921982" w:rsidP="008C643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с 9.00 до 18.00 часов</w:t>
            </w:r>
          </w:p>
          <w:p w:rsidR="00921982" w:rsidRPr="00766BC1" w:rsidRDefault="00921982" w:rsidP="008C643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  в руб. с учетом НДС (18%) </w:t>
            </w: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Стоимость ТС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bCs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Амортизация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Транспортный налог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Расходы на ОСАГО+АГО+КАСКО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Норма расхода топлив</w:t>
            </w:r>
            <w:proofErr w:type="gramStart"/>
            <w:r w:rsidRPr="003B47AB">
              <w:rPr>
                <w:sz w:val="20"/>
              </w:rPr>
              <w:t>а(</w:t>
            </w:r>
            <w:proofErr w:type="gramEnd"/>
            <w:r w:rsidRPr="003B47AB">
              <w:rPr>
                <w:sz w:val="20"/>
              </w:rPr>
              <w:t>л/100 км)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Тип топлива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Стоимость 1 л. топлива 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Расходы на ГСМ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Допустимый межремонтный пробег, </w:t>
            </w:r>
            <w:proofErr w:type="gramStart"/>
            <w:r w:rsidRPr="003B47AB">
              <w:rPr>
                <w:sz w:val="20"/>
              </w:rPr>
              <w:t>км</w:t>
            </w:r>
            <w:proofErr w:type="gramEnd"/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Стоимость 1 непланового ремонта 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Расходы на ТО и </w:t>
            </w:r>
            <w:proofErr w:type="gramStart"/>
            <w:r w:rsidRPr="003B47AB">
              <w:rPr>
                <w:sz w:val="20"/>
              </w:rPr>
              <w:t>ТР</w:t>
            </w:r>
            <w:proofErr w:type="gramEnd"/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Количество автомоек </w:t>
            </w:r>
            <w:r w:rsidR="00B32657">
              <w:rPr>
                <w:sz w:val="20"/>
              </w:rPr>
              <w:t>не более – 8 в месяц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Стоимость 1 автомойки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Расходы на мойку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Резина 5 колес 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Стоянка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Расходы на омывающую жидкость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B278C1">
        <w:trPr>
          <w:trHeight w:val="600"/>
        </w:trPr>
        <w:tc>
          <w:tcPr>
            <w:tcW w:w="4644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Заработная плата водителя Оклад в месяц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з/</w:t>
            </w:r>
            <w:proofErr w:type="gramStart"/>
            <w:r w:rsidRPr="003B47AB">
              <w:rPr>
                <w:sz w:val="20"/>
              </w:rPr>
              <w:t>п</w:t>
            </w:r>
            <w:proofErr w:type="gramEnd"/>
            <w:r w:rsidRPr="003B47AB">
              <w:rPr>
                <w:sz w:val="20"/>
              </w:rPr>
              <w:t xml:space="preserve"> на руки в месяц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страховые взносы (30,8%)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ДМС в месяц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мобильная связь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подменный водитель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премия на руки (13-ая з/п)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Административные затраты, %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bCs/>
                <w:sz w:val="20"/>
              </w:rPr>
            </w:pPr>
          </w:p>
        </w:tc>
      </w:tr>
      <w:tr w:rsidR="00766BC1" w:rsidRPr="00766BC1" w:rsidTr="00B278C1">
        <w:trPr>
          <w:trHeight w:val="300"/>
        </w:trPr>
        <w:tc>
          <w:tcPr>
            <w:tcW w:w="4644" w:type="dxa"/>
            <w:noWrap/>
            <w:hideMark/>
          </w:tcPr>
          <w:p w:rsidR="00766BC1" w:rsidRPr="003B47AB" w:rsidRDefault="00F253A0" w:rsidP="00F253A0">
            <w:pPr>
              <w:jc w:val="right"/>
              <w:rPr>
                <w:sz w:val="20"/>
              </w:rPr>
            </w:pPr>
            <w:r w:rsidRPr="00F253A0">
              <w:rPr>
                <w:b/>
                <w:sz w:val="20"/>
                <w:lang w:eastAsia="en-US"/>
              </w:rPr>
              <w:t xml:space="preserve">Итого в месяц с </w:t>
            </w:r>
            <w:r>
              <w:rPr>
                <w:b/>
                <w:sz w:val="20"/>
                <w:lang w:eastAsia="en-US"/>
              </w:rPr>
              <w:t xml:space="preserve">учетом </w:t>
            </w:r>
            <w:r w:rsidRPr="00F253A0">
              <w:rPr>
                <w:b/>
                <w:sz w:val="20"/>
                <w:lang w:eastAsia="en-US"/>
              </w:rPr>
              <w:t>НДС</w:t>
            </w:r>
            <w:r>
              <w:rPr>
                <w:b/>
                <w:sz w:val="20"/>
                <w:lang w:eastAsia="en-US"/>
              </w:rPr>
              <w:t xml:space="preserve"> (18%):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bCs/>
                <w:sz w:val="20"/>
              </w:rPr>
            </w:pPr>
          </w:p>
        </w:tc>
      </w:tr>
      <w:tr w:rsidR="00B278C1" w:rsidRPr="00766BC1" w:rsidTr="00B278C1">
        <w:trPr>
          <w:trHeight w:val="300"/>
        </w:trPr>
        <w:tc>
          <w:tcPr>
            <w:tcW w:w="4644" w:type="dxa"/>
            <w:noWrap/>
          </w:tcPr>
          <w:p w:rsidR="00B278C1" w:rsidRPr="00F253A0" w:rsidRDefault="00B278C1" w:rsidP="00A31DC7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Стоимость подачи автомобиля, в руб. с учетом НДС (18%)</w:t>
            </w:r>
          </w:p>
        </w:tc>
        <w:tc>
          <w:tcPr>
            <w:tcW w:w="4840" w:type="dxa"/>
            <w:noWrap/>
          </w:tcPr>
          <w:p w:rsidR="00B278C1" w:rsidRPr="00766BC1" w:rsidRDefault="00B278C1" w:rsidP="00766BC1">
            <w:pPr>
              <w:jc w:val="both"/>
              <w:rPr>
                <w:b/>
                <w:bCs/>
                <w:sz w:val="20"/>
              </w:rPr>
            </w:pPr>
          </w:p>
        </w:tc>
      </w:tr>
      <w:tr w:rsidR="00B278C1" w:rsidRPr="00766BC1" w:rsidTr="00B278C1">
        <w:trPr>
          <w:trHeight w:val="300"/>
        </w:trPr>
        <w:tc>
          <w:tcPr>
            <w:tcW w:w="4644" w:type="dxa"/>
            <w:noWrap/>
          </w:tcPr>
          <w:p w:rsidR="00B278C1" w:rsidRPr="00F253A0" w:rsidRDefault="00B278C1" w:rsidP="00B278C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Стоимость почасовой оплаты (за 1 час расчетного времени), </w:t>
            </w:r>
            <w:r>
              <w:rPr>
                <w:b/>
                <w:sz w:val="20"/>
              </w:rPr>
              <w:t>в руб. с учетом НДС (18%)</w:t>
            </w:r>
          </w:p>
        </w:tc>
        <w:tc>
          <w:tcPr>
            <w:tcW w:w="4840" w:type="dxa"/>
            <w:noWrap/>
          </w:tcPr>
          <w:p w:rsidR="00B278C1" w:rsidRPr="00766BC1" w:rsidRDefault="00B278C1" w:rsidP="00766BC1">
            <w:pPr>
              <w:jc w:val="both"/>
              <w:rPr>
                <w:b/>
                <w:bCs/>
                <w:sz w:val="20"/>
              </w:rPr>
            </w:pPr>
          </w:p>
        </w:tc>
      </w:tr>
    </w:tbl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31DC7" w:rsidRDefault="00A31DC7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921982" w:rsidRDefault="00921982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921982" w:rsidRDefault="00921982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921982" w:rsidRDefault="00921982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373555" w:rsidRDefault="00373555" w:rsidP="00373555">
      <w:pPr>
        <w:spacing w:after="0" w:line="240" w:lineRule="auto"/>
        <w:jc w:val="both"/>
        <w:rPr>
          <w:b/>
          <w:sz w:val="20"/>
          <w:szCs w:val="20"/>
        </w:rPr>
      </w:pPr>
    </w:p>
    <w:p w:rsidR="00373555" w:rsidRDefault="00373555" w:rsidP="00373555">
      <w:pPr>
        <w:spacing w:after="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Спецификация 3</w:t>
      </w: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4786"/>
        <w:gridCol w:w="4840"/>
      </w:tblGrid>
      <w:tr w:rsidR="00921982" w:rsidRPr="00766BC1" w:rsidTr="00921982">
        <w:trPr>
          <w:trHeight w:val="421"/>
        </w:trPr>
        <w:tc>
          <w:tcPr>
            <w:tcW w:w="4786" w:type="dxa"/>
            <w:shd w:val="clear" w:color="auto" w:fill="BFBFBF" w:themeFill="background1" w:themeFillShade="BF"/>
            <w:noWrap/>
            <w:vAlign w:val="center"/>
            <w:hideMark/>
          </w:tcPr>
          <w:p w:rsidR="00921982" w:rsidRDefault="00921982" w:rsidP="00921982">
            <w:pPr>
              <w:jc w:val="center"/>
              <w:rPr>
                <w:b/>
                <w:bCs/>
                <w:sz w:val="20"/>
              </w:rPr>
            </w:pPr>
            <w:r w:rsidRPr="00766BC1">
              <w:rPr>
                <w:b/>
                <w:bCs/>
                <w:sz w:val="20"/>
              </w:rPr>
              <w:t xml:space="preserve">Автомобиль </w:t>
            </w:r>
            <w:r>
              <w:rPr>
                <w:b/>
                <w:bCs/>
                <w:sz w:val="20"/>
              </w:rPr>
              <w:t xml:space="preserve">Вольво </w:t>
            </w:r>
            <w:r>
              <w:rPr>
                <w:b/>
                <w:bCs/>
                <w:sz w:val="20"/>
                <w:lang w:val="en-US"/>
              </w:rPr>
              <w:t>S</w:t>
            </w:r>
            <w:r w:rsidRPr="009643AC">
              <w:rPr>
                <w:b/>
                <w:bCs/>
                <w:sz w:val="20"/>
              </w:rPr>
              <w:t>80</w:t>
            </w:r>
          </w:p>
          <w:p w:rsidR="00921982" w:rsidRPr="009643AC" w:rsidRDefault="00921982" w:rsidP="00921982">
            <w:pPr>
              <w:jc w:val="center"/>
              <w:rPr>
                <w:b/>
                <w:sz w:val="20"/>
              </w:rPr>
            </w:pPr>
            <w:r w:rsidRPr="003373CA">
              <w:rPr>
                <w:b/>
                <w:bCs/>
                <w:color w:val="FF0000"/>
                <w:sz w:val="20"/>
              </w:rPr>
              <w:t>в количестве 5 единиц</w:t>
            </w:r>
          </w:p>
        </w:tc>
        <w:tc>
          <w:tcPr>
            <w:tcW w:w="4840" w:type="dxa"/>
            <w:shd w:val="clear" w:color="auto" w:fill="BFBFBF" w:themeFill="background1" w:themeFillShade="BF"/>
            <w:hideMark/>
          </w:tcPr>
          <w:p w:rsidR="00921982" w:rsidRPr="003373CA" w:rsidRDefault="00921982" w:rsidP="008C643C">
            <w:pPr>
              <w:jc w:val="center"/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sz w:val="20"/>
              </w:rPr>
              <w:t xml:space="preserve">Стоимость услуг </w:t>
            </w:r>
            <w:r w:rsidRPr="003373CA">
              <w:rPr>
                <w:b/>
                <w:bCs/>
                <w:color w:val="FF0000"/>
                <w:sz w:val="20"/>
              </w:rPr>
              <w:t xml:space="preserve">1 автомобиля </w:t>
            </w:r>
          </w:p>
          <w:p w:rsidR="00921982" w:rsidRDefault="00921982" w:rsidP="008C643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из расчета - 22 рабочих дня,</w:t>
            </w:r>
          </w:p>
          <w:p w:rsidR="00921982" w:rsidRDefault="00921982" w:rsidP="008C643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с 9.00 до 18.00 часов</w:t>
            </w:r>
          </w:p>
          <w:p w:rsidR="00921982" w:rsidRPr="00766BC1" w:rsidRDefault="00921982" w:rsidP="008C643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  в руб. с учетом НДС (18%) </w:t>
            </w: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Стоимость ТС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bCs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Амортизация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Транспортный налог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Расходы на ОСАГО+АГО+КАСКО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Норма расхода топлив</w:t>
            </w:r>
            <w:proofErr w:type="gramStart"/>
            <w:r w:rsidRPr="003B47AB">
              <w:rPr>
                <w:sz w:val="20"/>
              </w:rPr>
              <w:t>а(</w:t>
            </w:r>
            <w:proofErr w:type="gramEnd"/>
            <w:r w:rsidRPr="003B47AB">
              <w:rPr>
                <w:sz w:val="20"/>
              </w:rPr>
              <w:t>л/100 км)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Тип топлива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Стоимость 1 л. топлива 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Расходы на ГСМ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Допустимый межремонтный пробег, </w:t>
            </w:r>
            <w:proofErr w:type="gramStart"/>
            <w:r w:rsidRPr="003B47AB">
              <w:rPr>
                <w:sz w:val="20"/>
              </w:rPr>
              <w:t>км</w:t>
            </w:r>
            <w:proofErr w:type="gramEnd"/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Стоимость 1 непланового ремонта 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Расходы на ТО и </w:t>
            </w:r>
            <w:proofErr w:type="gramStart"/>
            <w:r w:rsidRPr="003B47AB">
              <w:rPr>
                <w:sz w:val="20"/>
              </w:rPr>
              <w:t>ТР</w:t>
            </w:r>
            <w:proofErr w:type="gramEnd"/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B32657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Количество автомоек</w:t>
            </w:r>
            <w:r w:rsidR="00B32657">
              <w:rPr>
                <w:sz w:val="20"/>
              </w:rPr>
              <w:t xml:space="preserve"> – не более 8</w:t>
            </w:r>
            <w:r w:rsidRPr="003B47AB">
              <w:rPr>
                <w:sz w:val="20"/>
              </w:rPr>
              <w:t xml:space="preserve"> в месяц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Стоимость 1 автомойки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Расходы на мойку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 xml:space="preserve">Резина 5 колес 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Стоянка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Расходы на омывающую жидкость</w:t>
            </w:r>
          </w:p>
        </w:tc>
        <w:tc>
          <w:tcPr>
            <w:tcW w:w="4840" w:type="dxa"/>
            <w:noWrap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</w:p>
        </w:tc>
      </w:tr>
      <w:tr w:rsidR="00766BC1" w:rsidRPr="00766BC1" w:rsidTr="00A31DC7">
        <w:trPr>
          <w:trHeight w:val="375"/>
        </w:trPr>
        <w:tc>
          <w:tcPr>
            <w:tcW w:w="4786" w:type="dxa"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Заработная плата водителя Оклад в месяц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з/</w:t>
            </w:r>
            <w:proofErr w:type="gramStart"/>
            <w:r w:rsidRPr="003B47AB">
              <w:rPr>
                <w:sz w:val="20"/>
              </w:rPr>
              <w:t>п</w:t>
            </w:r>
            <w:proofErr w:type="gramEnd"/>
            <w:r w:rsidRPr="003B47AB">
              <w:rPr>
                <w:sz w:val="20"/>
              </w:rPr>
              <w:t xml:space="preserve"> на руки в месяц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страховые взносы (30,8%)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ДМС в месяц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мобильная связь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подменный водитель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премия на руки (13-ая з/п)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sz w:val="20"/>
              </w:rPr>
            </w:pPr>
            <w:r w:rsidRPr="00766BC1">
              <w:rPr>
                <w:b/>
                <w:sz w:val="20"/>
              </w:rPr>
              <w:t> </w:t>
            </w: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766BC1" w:rsidP="00766BC1">
            <w:pPr>
              <w:jc w:val="both"/>
              <w:rPr>
                <w:sz w:val="20"/>
              </w:rPr>
            </w:pPr>
            <w:r w:rsidRPr="003B47AB">
              <w:rPr>
                <w:sz w:val="20"/>
              </w:rPr>
              <w:t>Административные затраты, %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bCs/>
                <w:sz w:val="20"/>
              </w:rPr>
            </w:pPr>
          </w:p>
        </w:tc>
      </w:tr>
      <w:tr w:rsidR="00766BC1" w:rsidRPr="00766BC1" w:rsidTr="00A31DC7">
        <w:trPr>
          <w:trHeight w:val="300"/>
        </w:trPr>
        <w:tc>
          <w:tcPr>
            <w:tcW w:w="4786" w:type="dxa"/>
            <w:noWrap/>
            <w:hideMark/>
          </w:tcPr>
          <w:p w:rsidR="00766BC1" w:rsidRPr="003B47AB" w:rsidRDefault="00F253A0" w:rsidP="00F253A0">
            <w:pPr>
              <w:jc w:val="right"/>
              <w:rPr>
                <w:sz w:val="20"/>
              </w:rPr>
            </w:pPr>
            <w:r w:rsidRPr="00F253A0">
              <w:rPr>
                <w:b/>
                <w:sz w:val="20"/>
                <w:lang w:eastAsia="en-US"/>
              </w:rPr>
              <w:t xml:space="preserve">Итого в месяц с </w:t>
            </w:r>
            <w:r>
              <w:rPr>
                <w:b/>
                <w:sz w:val="20"/>
                <w:lang w:eastAsia="en-US"/>
              </w:rPr>
              <w:t xml:space="preserve">учетом </w:t>
            </w:r>
            <w:r w:rsidRPr="00F253A0">
              <w:rPr>
                <w:b/>
                <w:sz w:val="20"/>
                <w:lang w:eastAsia="en-US"/>
              </w:rPr>
              <w:t>НДС</w:t>
            </w:r>
            <w:r>
              <w:rPr>
                <w:b/>
                <w:sz w:val="20"/>
                <w:lang w:eastAsia="en-US"/>
              </w:rPr>
              <w:t xml:space="preserve"> (18%):</w:t>
            </w:r>
          </w:p>
        </w:tc>
        <w:tc>
          <w:tcPr>
            <w:tcW w:w="4840" w:type="dxa"/>
            <w:noWrap/>
            <w:hideMark/>
          </w:tcPr>
          <w:p w:rsidR="00766BC1" w:rsidRPr="00766BC1" w:rsidRDefault="00766BC1" w:rsidP="00766BC1">
            <w:pPr>
              <w:jc w:val="both"/>
              <w:rPr>
                <w:b/>
                <w:bCs/>
                <w:sz w:val="20"/>
              </w:rPr>
            </w:pPr>
          </w:p>
        </w:tc>
      </w:tr>
      <w:tr w:rsidR="00A31DC7" w:rsidRPr="00766BC1" w:rsidTr="00A31DC7">
        <w:trPr>
          <w:trHeight w:val="300"/>
        </w:trPr>
        <w:tc>
          <w:tcPr>
            <w:tcW w:w="4786" w:type="dxa"/>
            <w:noWrap/>
          </w:tcPr>
          <w:p w:rsidR="00A31DC7" w:rsidRPr="00F253A0" w:rsidRDefault="00A31DC7" w:rsidP="008C643C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Стоимость подачи автомобиля, в руб. с учетом НДС (18%)</w:t>
            </w:r>
          </w:p>
        </w:tc>
        <w:tc>
          <w:tcPr>
            <w:tcW w:w="4840" w:type="dxa"/>
            <w:noWrap/>
          </w:tcPr>
          <w:p w:rsidR="00A31DC7" w:rsidRPr="00766BC1" w:rsidRDefault="00A31DC7" w:rsidP="00766BC1">
            <w:pPr>
              <w:jc w:val="both"/>
              <w:rPr>
                <w:b/>
                <w:bCs/>
                <w:sz w:val="20"/>
              </w:rPr>
            </w:pPr>
          </w:p>
        </w:tc>
      </w:tr>
      <w:tr w:rsidR="00A31DC7" w:rsidRPr="00766BC1" w:rsidTr="00A31DC7">
        <w:trPr>
          <w:trHeight w:val="300"/>
        </w:trPr>
        <w:tc>
          <w:tcPr>
            <w:tcW w:w="4786" w:type="dxa"/>
            <w:noWrap/>
          </w:tcPr>
          <w:p w:rsidR="00A31DC7" w:rsidRPr="00F253A0" w:rsidRDefault="00A31DC7" w:rsidP="008C643C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Стоимость почасовой оплаты (за 1 час расчетного времени), в руб. с учетом НДС (18%)</w:t>
            </w:r>
          </w:p>
        </w:tc>
        <w:tc>
          <w:tcPr>
            <w:tcW w:w="4840" w:type="dxa"/>
            <w:noWrap/>
          </w:tcPr>
          <w:p w:rsidR="00A31DC7" w:rsidRPr="00766BC1" w:rsidRDefault="00A31DC7" w:rsidP="00766BC1">
            <w:pPr>
              <w:jc w:val="both"/>
              <w:rPr>
                <w:b/>
                <w:bCs/>
                <w:sz w:val="20"/>
              </w:rPr>
            </w:pPr>
          </w:p>
        </w:tc>
      </w:tr>
    </w:tbl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373555" w:rsidRDefault="00373555" w:rsidP="00373555">
      <w:pPr>
        <w:spacing w:after="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 xml:space="preserve">Спецификация </w:t>
      </w:r>
      <w:r>
        <w:rPr>
          <w:b/>
          <w:sz w:val="20"/>
          <w:szCs w:val="20"/>
        </w:rPr>
        <w:t>4</w:t>
      </w:r>
    </w:p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4644"/>
        <w:gridCol w:w="4840"/>
      </w:tblGrid>
      <w:tr w:rsidR="00921982" w:rsidRPr="00A20631" w:rsidTr="00921982">
        <w:trPr>
          <w:trHeight w:val="421"/>
        </w:trPr>
        <w:tc>
          <w:tcPr>
            <w:tcW w:w="4644" w:type="dxa"/>
            <w:shd w:val="clear" w:color="auto" w:fill="BFBFBF" w:themeFill="background1" w:themeFillShade="BF"/>
            <w:noWrap/>
            <w:vAlign w:val="center"/>
            <w:hideMark/>
          </w:tcPr>
          <w:p w:rsidR="00921982" w:rsidRDefault="00921982" w:rsidP="00921982">
            <w:pPr>
              <w:jc w:val="center"/>
              <w:rPr>
                <w:b/>
                <w:bCs/>
                <w:sz w:val="20"/>
                <w:lang w:eastAsia="en-US"/>
              </w:rPr>
            </w:pPr>
            <w:r w:rsidRPr="00A20631">
              <w:rPr>
                <w:b/>
                <w:bCs/>
                <w:sz w:val="20"/>
                <w:lang w:eastAsia="en-US"/>
              </w:rPr>
              <w:t xml:space="preserve">Автомобиль </w:t>
            </w:r>
            <w:r>
              <w:rPr>
                <w:b/>
                <w:bCs/>
                <w:sz w:val="20"/>
                <w:lang w:eastAsia="en-US"/>
              </w:rPr>
              <w:t xml:space="preserve">Рено </w:t>
            </w:r>
            <w:proofErr w:type="spellStart"/>
            <w:r>
              <w:rPr>
                <w:b/>
                <w:bCs/>
                <w:sz w:val="20"/>
                <w:lang w:eastAsia="en-US"/>
              </w:rPr>
              <w:t>Логан</w:t>
            </w:r>
            <w:proofErr w:type="spellEnd"/>
          </w:p>
          <w:p w:rsidR="00921982" w:rsidRPr="00A20631" w:rsidRDefault="00921982" w:rsidP="00921982">
            <w:pPr>
              <w:jc w:val="center"/>
              <w:rPr>
                <w:b/>
                <w:bCs/>
                <w:sz w:val="20"/>
                <w:lang w:eastAsia="en-US"/>
              </w:rPr>
            </w:pPr>
            <w:r w:rsidRPr="003373CA">
              <w:rPr>
                <w:b/>
                <w:bCs/>
                <w:color w:val="FF0000"/>
                <w:sz w:val="20"/>
                <w:lang w:eastAsia="en-US"/>
              </w:rPr>
              <w:t>в количестве 10 единиц</w:t>
            </w:r>
          </w:p>
        </w:tc>
        <w:tc>
          <w:tcPr>
            <w:tcW w:w="4840" w:type="dxa"/>
            <w:shd w:val="clear" w:color="auto" w:fill="BFBFBF" w:themeFill="background1" w:themeFillShade="BF"/>
          </w:tcPr>
          <w:p w:rsidR="00921982" w:rsidRPr="003373CA" w:rsidRDefault="00921982" w:rsidP="008C643C">
            <w:pPr>
              <w:jc w:val="center"/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sz w:val="20"/>
              </w:rPr>
              <w:t xml:space="preserve">Стоимость услуг </w:t>
            </w:r>
            <w:r w:rsidRPr="003373CA">
              <w:rPr>
                <w:b/>
                <w:bCs/>
                <w:color w:val="FF0000"/>
                <w:sz w:val="20"/>
              </w:rPr>
              <w:t xml:space="preserve">1 автомобиля </w:t>
            </w:r>
          </w:p>
          <w:p w:rsidR="00921982" w:rsidRDefault="00921982" w:rsidP="008C643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из расчета - 22 рабочих дня,</w:t>
            </w:r>
          </w:p>
          <w:p w:rsidR="00921982" w:rsidRDefault="00921982" w:rsidP="008C643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с 9.00 до 18.00 часов</w:t>
            </w:r>
          </w:p>
          <w:p w:rsidR="00921982" w:rsidRPr="00766BC1" w:rsidRDefault="00921982" w:rsidP="008C643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  в руб. с учетом НДС (18%) </w:t>
            </w: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Стоимость ТС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bCs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Амортизация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Транспортный налог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Расходы на ОСАГО+АГО+КАСКО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Норма расхода топлив</w:t>
            </w:r>
            <w:proofErr w:type="gramStart"/>
            <w:r w:rsidRPr="003B47AB">
              <w:rPr>
                <w:sz w:val="20"/>
                <w:lang w:eastAsia="en-US"/>
              </w:rPr>
              <w:t>а(</w:t>
            </w:r>
            <w:proofErr w:type="gramEnd"/>
            <w:r w:rsidRPr="003B47AB">
              <w:rPr>
                <w:sz w:val="20"/>
                <w:lang w:eastAsia="en-US"/>
              </w:rPr>
              <w:t>л/100 км)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Тип топлива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 xml:space="preserve">Стоимость 1 л. топлива 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Расходы на ГСМ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 xml:space="preserve">Допустимый межремонтный пробег, </w:t>
            </w:r>
            <w:proofErr w:type="gramStart"/>
            <w:r w:rsidRPr="003B47AB">
              <w:rPr>
                <w:sz w:val="20"/>
                <w:lang w:eastAsia="en-US"/>
              </w:rPr>
              <w:t>км</w:t>
            </w:r>
            <w:proofErr w:type="gramEnd"/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 xml:space="preserve">Стоимость 1 непланового ремонта 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 xml:space="preserve">Расходы на ТО и </w:t>
            </w:r>
            <w:proofErr w:type="gramStart"/>
            <w:r w:rsidRPr="003B47AB">
              <w:rPr>
                <w:sz w:val="20"/>
                <w:lang w:eastAsia="en-US"/>
              </w:rPr>
              <w:t>ТР</w:t>
            </w:r>
            <w:proofErr w:type="gramEnd"/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 xml:space="preserve">Количество автомоек </w:t>
            </w:r>
            <w:r w:rsidR="000D3BAF">
              <w:rPr>
                <w:sz w:val="20"/>
                <w:lang w:eastAsia="en-US"/>
              </w:rPr>
              <w:t>– не более 4 в месяц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Стоимость 1 автомойки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Расходы на мойку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 xml:space="preserve">Резина 5 колес 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Стоянка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Расходы на омывающую жидкость</w:t>
            </w:r>
          </w:p>
        </w:tc>
        <w:tc>
          <w:tcPr>
            <w:tcW w:w="4840" w:type="dxa"/>
            <w:noWrap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600"/>
        </w:trPr>
        <w:tc>
          <w:tcPr>
            <w:tcW w:w="4644" w:type="dxa"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Заработная плата водителя Оклад в месяц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з/</w:t>
            </w:r>
            <w:proofErr w:type="gramStart"/>
            <w:r w:rsidRPr="003B47AB">
              <w:rPr>
                <w:sz w:val="20"/>
                <w:lang w:eastAsia="en-US"/>
              </w:rPr>
              <w:t>п</w:t>
            </w:r>
            <w:proofErr w:type="gramEnd"/>
            <w:r w:rsidRPr="003B47AB">
              <w:rPr>
                <w:sz w:val="20"/>
                <w:lang w:eastAsia="en-US"/>
              </w:rPr>
              <w:t xml:space="preserve"> на руки в месяц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страховые взносы (30,8%)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ДМС в месяц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мобильная связь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подменный водитель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премия на руки (13-ая з/п)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20631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A20631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Административные затраты, %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20631">
            <w:pPr>
              <w:jc w:val="both"/>
              <w:rPr>
                <w:b/>
                <w:bCs/>
                <w:sz w:val="20"/>
                <w:lang w:eastAsia="en-US"/>
              </w:rPr>
            </w:pPr>
          </w:p>
        </w:tc>
      </w:tr>
      <w:tr w:rsidR="00F253A0" w:rsidRPr="00A20631" w:rsidTr="00A31DC7">
        <w:trPr>
          <w:trHeight w:val="300"/>
        </w:trPr>
        <w:tc>
          <w:tcPr>
            <w:tcW w:w="4644" w:type="dxa"/>
            <w:noWrap/>
            <w:hideMark/>
          </w:tcPr>
          <w:p w:rsidR="00F253A0" w:rsidRPr="003B47AB" w:rsidRDefault="00F253A0" w:rsidP="00F253A0">
            <w:pPr>
              <w:jc w:val="right"/>
              <w:rPr>
                <w:sz w:val="20"/>
                <w:lang w:eastAsia="en-US"/>
              </w:rPr>
            </w:pPr>
            <w:r w:rsidRPr="00F253A0">
              <w:rPr>
                <w:b/>
                <w:sz w:val="20"/>
                <w:lang w:eastAsia="en-US"/>
              </w:rPr>
              <w:t xml:space="preserve">Итого в месяц с </w:t>
            </w:r>
            <w:r>
              <w:rPr>
                <w:b/>
                <w:sz w:val="20"/>
                <w:lang w:eastAsia="en-US"/>
              </w:rPr>
              <w:t xml:space="preserve">учетом </w:t>
            </w:r>
            <w:r w:rsidRPr="00F253A0">
              <w:rPr>
                <w:b/>
                <w:sz w:val="20"/>
                <w:lang w:eastAsia="en-US"/>
              </w:rPr>
              <w:t>НДС</w:t>
            </w:r>
            <w:r>
              <w:rPr>
                <w:b/>
                <w:sz w:val="20"/>
                <w:lang w:eastAsia="en-US"/>
              </w:rPr>
              <w:t xml:space="preserve"> (18%):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20631">
            <w:pPr>
              <w:jc w:val="both"/>
              <w:rPr>
                <w:b/>
                <w:bCs/>
                <w:sz w:val="20"/>
                <w:lang w:eastAsia="en-US"/>
              </w:rPr>
            </w:pPr>
          </w:p>
        </w:tc>
      </w:tr>
      <w:tr w:rsidR="00A31DC7" w:rsidRPr="00A20631" w:rsidTr="00A31DC7">
        <w:trPr>
          <w:trHeight w:val="300"/>
        </w:trPr>
        <w:tc>
          <w:tcPr>
            <w:tcW w:w="4644" w:type="dxa"/>
            <w:noWrap/>
          </w:tcPr>
          <w:p w:rsidR="00A31DC7" w:rsidRPr="00F253A0" w:rsidRDefault="00A31DC7" w:rsidP="008C643C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Стоимость подачи автомобиля, в руб. с учетом НДС (18%)</w:t>
            </w:r>
          </w:p>
        </w:tc>
        <w:tc>
          <w:tcPr>
            <w:tcW w:w="4840" w:type="dxa"/>
            <w:noWrap/>
          </w:tcPr>
          <w:p w:rsidR="00A31DC7" w:rsidRPr="00A20631" w:rsidRDefault="00A31DC7" w:rsidP="00A20631">
            <w:pPr>
              <w:jc w:val="both"/>
              <w:rPr>
                <w:b/>
                <w:bCs/>
                <w:sz w:val="20"/>
              </w:rPr>
            </w:pPr>
          </w:p>
        </w:tc>
      </w:tr>
      <w:tr w:rsidR="00A31DC7" w:rsidRPr="00A20631" w:rsidTr="00A31DC7">
        <w:trPr>
          <w:trHeight w:val="300"/>
        </w:trPr>
        <w:tc>
          <w:tcPr>
            <w:tcW w:w="4644" w:type="dxa"/>
            <w:noWrap/>
          </w:tcPr>
          <w:p w:rsidR="00A31DC7" w:rsidRPr="00F253A0" w:rsidRDefault="00A31DC7" w:rsidP="008C643C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Стоимость почасовой оплаты (за 1 час расчетного времени), в руб. с учетом НДС (18%)</w:t>
            </w:r>
          </w:p>
        </w:tc>
        <w:tc>
          <w:tcPr>
            <w:tcW w:w="4840" w:type="dxa"/>
            <w:noWrap/>
          </w:tcPr>
          <w:p w:rsidR="00A31DC7" w:rsidRPr="00A20631" w:rsidRDefault="00A31DC7" w:rsidP="00A20631">
            <w:pPr>
              <w:jc w:val="both"/>
              <w:rPr>
                <w:b/>
                <w:bCs/>
                <w:sz w:val="20"/>
              </w:rPr>
            </w:pPr>
          </w:p>
        </w:tc>
      </w:tr>
    </w:tbl>
    <w:p w:rsidR="00766BC1" w:rsidRDefault="00766BC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p w:rsidR="00373555" w:rsidRDefault="00373555" w:rsidP="00373555">
      <w:pPr>
        <w:spacing w:after="0" w:line="240" w:lineRule="auto"/>
        <w:jc w:val="both"/>
        <w:rPr>
          <w:b/>
          <w:sz w:val="20"/>
          <w:szCs w:val="20"/>
        </w:rPr>
      </w:pPr>
    </w:p>
    <w:p w:rsidR="00A20631" w:rsidRDefault="00373555" w:rsidP="00373555">
      <w:pPr>
        <w:spacing w:after="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Спецификация</w:t>
      </w:r>
      <w:r>
        <w:rPr>
          <w:b/>
          <w:sz w:val="20"/>
          <w:szCs w:val="20"/>
        </w:rPr>
        <w:t>5</w:t>
      </w:r>
    </w:p>
    <w:p w:rsidR="00A20631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4340"/>
        <w:gridCol w:w="4840"/>
      </w:tblGrid>
      <w:tr w:rsidR="00764906" w:rsidRPr="00A20631" w:rsidTr="00764906">
        <w:trPr>
          <w:trHeight w:val="421"/>
        </w:trPr>
        <w:tc>
          <w:tcPr>
            <w:tcW w:w="4340" w:type="dxa"/>
            <w:shd w:val="clear" w:color="auto" w:fill="BFBFBF" w:themeFill="background1" w:themeFillShade="BF"/>
            <w:noWrap/>
            <w:vAlign w:val="center"/>
            <w:hideMark/>
          </w:tcPr>
          <w:p w:rsidR="00764906" w:rsidRDefault="00764906" w:rsidP="00764906">
            <w:pPr>
              <w:jc w:val="center"/>
              <w:rPr>
                <w:b/>
                <w:bCs/>
                <w:sz w:val="20"/>
                <w:lang w:eastAsia="en-US"/>
              </w:rPr>
            </w:pPr>
            <w:r w:rsidRPr="00A20631">
              <w:rPr>
                <w:b/>
                <w:bCs/>
                <w:sz w:val="20"/>
                <w:lang w:eastAsia="en-US"/>
              </w:rPr>
              <w:t xml:space="preserve">Автомобиль </w:t>
            </w:r>
            <w:r>
              <w:rPr>
                <w:b/>
                <w:bCs/>
                <w:sz w:val="20"/>
                <w:lang w:eastAsia="en-US"/>
              </w:rPr>
              <w:t xml:space="preserve">Ситроен </w:t>
            </w:r>
            <w:proofErr w:type="spellStart"/>
            <w:r>
              <w:rPr>
                <w:b/>
                <w:bCs/>
                <w:sz w:val="20"/>
                <w:lang w:eastAsia="en-US"/>
              </w:rPr>
              <w:t>Джампер</w:t>
            </w:r>
            <w:proofErr w:type="spellEnd"/>
          </w:p>
          <w:p w:rsidR="00764906" w:rsidRPr="00A20631" w:rsidRDefault="00764906" w:rsidP="00764906">
            <w:pPr>
              <w:jc w:val="center"/>
              <w:rPr>
                <w:b/>
                <w:bCs/>
                <w:sz w:val="20"/>
                <w:lang w:eastAsia="en-US"/>
              </w:rPr>
            </w:pPr>
            <w:r w:rsidRPr="003373CA">
              <w:rPr>
                <w:b/>
                <w:bCs/>
                <w:color w:val="FF0000"/>
                <w:sz w:val="20"/>
                <w:lang w:eastAsia="en-US"/>
              </w:rPr>
              <w:t>в количестве 1 единицы</w:t>
            </w:r>
          </w:p>
        </w:tc>
        <w:tc>
          <w:tcPr>
            <w:tcW w:w="4840" w:type="dxa"/>
            <w:shd w:val="clear" w:color="auto" w:fill="BFBFBF" w:themeFill="background1" w:themeFillShade="BF"/>
          </w:tcPr>
          <w:p w:rsidR="00764906" w:rsidRPr="003373CA" w:rsidRDefault="00764906" w:rsidP="008C643C">
            <w:pPr>
              <w:jc w:val="center"/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sz w:val="20"/>
              </w:rPr>
              <w:t xml:space="preserve">Стоимость услуг </w:t>
            </w:r>
            <w:r w:rsidRPr="003373CA">
              <w:rPr>
                <w:b/>
                <w:bCs/>
                <w:color w:val="FF0000"/>
                <w:sz w:val="20"/>
              </w:rPr>
              <w:t xml:space="preserve">1 автомобиля </w:t>
            </w:r>
          </w:p>
          <w:p w:rsidR="00764906" w:rsidRDefault="00764906" w:rsidP="008C643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из расчета - 22 рабочих дня,</w:t>
            </w:r>
          </w:p>
          <w:p w:rsidR="00764906" w:rsidRDefault="00764906" w:rsidP="008C643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с 9.00 до 18.00 часов</w:t>
            </w:r>
          </w:p>
          <w:p w:rsidR="00764906" w:rsidRPr="00766BC1" w:rsidRDefault="00764906" w:rsidP="008C643C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 xml:space="preserve">  в руб. с учетом НДС (18%) </w:t>
            </w: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Стоимость ТС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bCs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Амортизация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Транспортный налог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Расходы на ОСАГО+АГО+КАСКО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Норма расхода топлив</w:t>
            </w:r>
            <w:proofErr w:type="gramStart"/>
            <w:r w:rsidRPr="003B47AB">
              <w:rPr>
                <w:sz w:val="20"/>
                <w:lang w:eastAsia="en-US"/>
              </w:rPr>
              <w:t>а(</w:t>
            </w:r>
            <w:proofErr w:type="gramEnd"/>
            <w:r w:rsidRPr="003B47AB">
              <w:rPr>
                <w:sz w:val="20"/>
                <w:lang w:eastAsia="en-US"/>
              </w:rPr>
              <w:t>л/100 км)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Тип топлива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 xml:space="preserve">Стоимость 1 л. топлива 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Расходы на ГСМ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 xml:space="preserve">Допустимый межремонтный пробег, </w:t>
            </w:r>
            <w:proofErr w:type="gramStart"/>
            <w:r w:rsidRPr="003B47AB">
              <w:rPr>
                <w:sz w:val="20"/>
                <w:lang w:eastAsia="en-US"/>
              </w:rPr>
              <w:t>км</w:t>
            </w:r>
            <w:proofErr w:type="gramEnd"/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 xml:space="preserve">Стоимость 1 непланового ремонта 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 xml:space="preserve">Расходы на ТО и </w:t>
            </w:r>
            <w:proofErr w:type="gramStart"/>
            <w:r w:rsidRPr="003B47AB">
              <w:rPr>
                <w:sz w:val="20"/>
                <w:lang w:eastAsia="en-US"/>
              </w:rPr>
              <w:t>ТР</w:t>
            </w:r>
            <w:proofErr w:type="gramEnd"/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4F2D67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 xml:space="preserve">Количество автомоек </w:t>
            </w:r>
            <w:r w:rsidR="004F2D67">
              <w:rPr>
                <w:sz w:val="20"/>
                <w:lang w:eastAsia="en-US"/>
              </w:rPr>
              <w:t xml:space="preserve">– не более 4 </w:t>
            </w:r>
            <w:r w:rsidRPr="003B47AB">
              <w:rPr>
                <w:sz w:val="20"/>
                <w:lang w:eastAsia="en-US"/>
              </w:rPr>
              <w:t>в месяц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Стоимость 1 автомойки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Расходы на мойку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 xml:space="preserve">Резина 5 колес 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Стоянка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Расходы на омывающую жидкость</w:t>
            </w:r>
          </w:p>
        </w:tc>
        <w:tc>
          <w:tcPr>
            <w:tcW w:w="4840" w:type="dxa"/>
            <w:noWrap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600"/>
        </w:trPr>
        <w:tc>
          <w:tcPr>
            <w:tcW w:w="4340" w:type="dxa"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Заработная плата водителя Оклад в месяц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з/</w:t>
            </w:r>
            <w:proofErr w:type="gramStart"/>
            <w:r w:rsidRPr="003B47AB">
              <w:rPr>
                <w:sz w:val="20"/>
                <w:lang w:eastAsia="en-US"/>
              </w:rPr>
              <w:t>п</w:t>
            </w:r>
            <w:proofErr w:type="gramEnd"/>
            <w:r w:rsidRPr="003B47AB">
              <w:rPr>
                <w:sz w:val="20"/>
                <w:lang w:eastAsia="en-US"/>
              </w:rPr>
              <w:t xml:space="preserve"> на руки в месяц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страховые взносы (30,8%)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ДМС в месяц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мобильная связь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подменный водитель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премия на руки (13-ая з/п)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C2573">
            <w:pPr>
              <w:jc w:val="both"/>
              <w:rPr>
                <w:b/>
                <w:sz w:val="20"/>
                <w:lang w:eastAsia="en-US"/>
              </w:rPr>
            </w:pPr>
            <w:r w:rsidRPr="00A20631">
              <w:rPr>
                <w:b/>
                <w:sz w:val="20"/>
                <w:lang w:eastAsia="en-US"/>
              </w:rPr>
              <w:t> </w:t>
            </w: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3B47AB" w:rsidRDefault="00F253A0" w:rsidP="00AC2573">
            <w:pPr>
              <w:jc w:val="both"/>
              <w:rPr>
                <w:sz w:val="20"/>
                <w:lang w:eastAsia="en-US"/>
              </w:rPr>
            </w:pPr>
            <w:r w:rsidRPr="003B47AB">
              <w:rPr>
                <w:sz w:val="20"/>
                <w:lang w:eastAsia="en-US"/>
              </w:rPr>
              <w:t>Административные затраты, %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C2573">
            <w:pPr>
              <w:jc w:val="both"/>
              <w:rPr>
                <w:b/>
                <w:bCs/>
                <w:sz w:val="20"/>
                <w:lang w:eastAsia="en-US"/>
              </w:rPr>
            </w:pPr>
          </w:p>
        </w:tc>
      </w:tr>
      <w:tr w:rsidR="00F253A0" w:rsidRPr="00A20631" w:rsidTr="00F253A0">
        <w:trPr>
          <w:trHeight w:val="300"/>
        </w:trPr>
        <w:tc>
          <w:tcPr>
            <w:tcW w:w="4340" w:type="dxa"/>
            <w:noWrap/>
            <w:hideMark/>
          </w:tcPr>
          <w:p w:rsidR="00F253A0" w:rsidRPr="00F253A0" w:rsidRDefault="00F253A0" w:rsidP="00F253A0">
            <w:pPr>
              <w:jc w:val="right"/>
              <w:rPr>
                <w:b/>
                <w:sz w:val="20"/>
                <w:lang w:eastAsia="en-US"/>
              </w:rPr>
            </w:pPr>
            <w:r w:rsidRPr="00F253A0">
              <w:rPr>
                <w:b/>
                <w:sz w:val="20"/>
                <w:lang w:eastAsia="en-US"/>
              </w:rPr>
              <w:t xml:space="preserve">Итого в месяц с </w:t>
            </w:r>
            <w:r>
              <w:rPr>
                <w:b/>
                <w:sz w:val="20"/>
                <w:lang w:eastAsia="en-US"/>
              </w:rPr>
              <w:t xml:space="preserve">учетом </w:t>
            </w:r>
            <w:r w:rsidRPr="00F253A0">
              <w:rPr>
                <w:b/>
                <w:sz w:val="20"/>
                <w:lang w:eastAsia="en-US"/>
              </w:rPr>
              <w:t>НДС</w:t>
            </w:r>
            <w:r>
              <w:rPr>
                <w:b/>
                <w:sz w:val="20"/>
                <w:lang w:eastAsia="en-US"/>
              </w:rPr>
              <w:t xml:space="preserve"> (18%):</w:t>
            </w:r>
            <w:r w:rsidRPr="00F253A0">
              <w:rPr>
                <w:b/>
                <w:sz w:val="20"/>
                <w:lang w:eastAsia="en-US"/>
              </w:rPr>
              <w:t xml:space="preserve"> </w:t>
            </w:r>
          </w:p>
        </w:tc>
        <w:tc>
          <w:tcPr>
            <w:tcW w:w="4840" w:type="dxa"/>
            <w:noWrap/>
            <w:hideMark/>
          </w:tcPr>
          <w:p w:rsidR="00F253A0" w:rsidRPr="00A20631" w:rsidRDefault="00F253A0" w:rsidP="00AC2573">
            <w:pPr>
              <w:jc w:val="both"/>
              <w:rPr>
                <w:b/>
                <w:bCs/>
                <w:sz w:val="20"/>
                <w:lang w:eastAsia="en-US"/>
              </w:rPr>
            </w:pPr>
          </w:p>
        </w:tc>
      </w:tr>
    </w:tbl>
    <w:p w:rsidR="00A20631" w:rsidRPr="00B0425E" w:rsidRDefault="00A20631" w:rsidP="00B0425E">
      <w:pPr>
        <w:spacing w:after="0" w:line="240" w:lineRule="auto"/>
        <w:jc w:val="both"/>
        <w:rPr>
          <w:b/>
          <w:sz w:val="20"/>
          <w:szCs w:val="20"/>
        </w:rPr>
      </w:pPr>
    </w:p>
    <w:sectPr w:rsidR="00A20631" w:rsidRPr="00B0425E" w:rsidSect="00AA4CD9">
      <w:pgSz w:w="11906" w:h="16838"/>
      <w:pgMar w:top="568" w:right="850" w:bottom="851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53A0" w:rsidRDefault="00F253A0" w:rsidP="002234FB">
      <w:pPr>
        <w:spacing w:after="0" w:line="240" w:lineRule="auto"/>
      </w:pPr>
      <w:r>
        <w:separator/>
      </w:r>
    </w:p>
  </w:endnote>
  <w:endnote w:type="continuationSeparator" w:id="0">
    <w:p w:rsidR="00F253A0" w:rsidRDefault="00F253A0" w:rsidP="002234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53A0" w:rsidRDefault="00F253A0" w:rsidP="002234FB">
      <w:pPr>
        <w:spacing w:after="0" w:line="240" w:lineRule="auto"/>
      </w:pPr>
      <w:r>
        <w:separator/>
      </w:r>
    </w:p>
  </w:footnote>
  <w:footnote w:type="continuationSeparator" w:id="0">
    <w:p w:rsidR="00F253A0" w:rsidRDefault="00F253A0" w:rsidP="002234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F0D93"/>
    <w:multiLevelType w:val="hybridMultilevel"/>
    <w:tmpl w:val="FD240332"/>
    <w:lvl w:ilvl="0" w:tplc="6E9E46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7C5CF8"/>
    <w:multiLevelType w:val="multilevel"/>
    <w:tmpl w:val="A194399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57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4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5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9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0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91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488" w:hanging="1800"/>
      </w:pPr>
      <w:rPr>
        <w:rFonts w:hint="default"/>
      </w:rPr>
    </w:lvl>
  </w:abstractNum>
  <w:abstractNum w:abstractNumId="2">
    <w:nsid w:val="119B2C81"/>
    <w:multiLevelType w:val="hybridMultilevel"/>
    <w:tmpl w:val="EA1CDE5A"/>
    <w:lvl w:ilvl="0" w:tplc="DA6C12C0">
      <w:start w:val="3"/>
      <w:numFmt w:val="decimal"/>
      <w:lvlText w:val="%1."/>
      <w:lvlJc w:val="left"/>
      <w:pPr>
        <w:ind w:left="105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770" w:hanging="360"/>
      </w:pPr>
    </w:lvl>
    <w:lvl w:ilvl="2" w:tplc="0419001B" w:tentative="1">
      <w:start w:val="1"/>
      <w:numFmt w:val="lowerRoman"/>
      <w:lvlText w:val="%3."/>
      <w:lvlJc w:val="right"/>
      <w:pPr>
        <w:ind w:left="2490" w:hanging="180"/>
      </w:pPr>
    </w:lvl>
    <w:lvl w:ilvl="3" w:tplc="0419000F" w:tentative="1">
      <w:start w:val="1"/>
      <w:numFmt w:val="decimal"/>
      <w:lvlText w:val="%4."/>
      <w:lvlJc w:val="left"/>
      <w:pPr>
        <w:ind w:left="3210" w:hanging="360"/>
      </w:pPr>
    </w:lvl>
    <w:lvl w:ilvl="4" w:tplc="04190019" w:tentative="1">
      <w:start w:val="1"/>
      <w:numFmt w:val="lowerLetter"/>
      <w:lvlText w:val="%5."/>
      <w:lvlJc w:val="left"/>
      <w:pPr>
        <w:ind w:left="3930" w:hanging="360"/>
      </w:pPr>
    </w:lvl>
    <w:lvl w:ilvl="5" w:tplc="0419001B" w:tentative="1">
      <w:start w:val="1"/>
      <w:numFmt w:val="lowerRoman"/>
      <w:lvlText w:val="%6."/>
      <w:lvlJc w:val="right"/>
      <w:pPr>
        <w:ind w:left="4650" w:hanging="180"/>
      </w:pPr>
    </w:lvl>
    <w:lvl w:ilvl="6" w:tplc="0419000F" w:tentative="1">
      <w:start w:val="1"/>
      <w:numFmt w:val="decimal"/>
      <w:lvlText w:val="%7."/>
      <w:lvlJc w:val="left"/>
      <w:pPr>
        <w:ind w:left="5370" w:hanging="360"/>
      </w:pPr>
    </w:lvl>
    <w:lvl w:ilvl="7" w:tplc="04190019" w:tentative="1">
      <w:start w:val="1"/>
      <w:numFmt w:val="lowerLetter"/>
      <w:lvlText w:val="%8."/>
      <w:lvlJc w:val="left"/>
      <w:pPr>
        <w:ind w:left="6090" w:hanging="360"/>
      </w:pPr>
    </w:lvl>
    <w:lvl w:ilvl="8" w:tplc="041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3">
    <w:nsid w:val="13F96009"/>
    <w:multiLevelType w:val="hybridMultilevel"/>
    <w:tmpl w:val="573642EC"/>
    <w:lvl w:ilvl="0" w:tplc="6E9E466C">
      <w:start w:val="1"/>
      <w:numFmt w:val="bullet"/>
      <w:lvlText w:val=""/>
      <w:lvlJc w:val="left"/>
      <w:pPr>
        <w:ind w:left="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4">
    <w:nsid w:val="256F4E58"/>
    <w:multiLevelType w:val="multilevel"/>
    <w:tmpl w:val="96D6286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7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4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5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9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0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91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488" w:hanging="1800"/>
      </w:pPr>
      <w:rPr>
        <w:rFonts w:hint="default"/>
      </w:rPr>
    </w:lvl>
  </w:abstractNum>
  <w:abstractNum w:abstractNumId="5">
    <w:nsid w:val="2CC36CB2"/>
    <w:multiLevelType w:val="multilevel"/>
    <w:tmpl w:val="961658C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6">
    <w:nsid w:val="580C1820"/>
    <w:multiLevelType w:val="hybridMultilevel"/>
    <w:tmpl w:val="0BBEB3C4"/>
    <w:lvl w:ilvl="0" w:tplc="6E9E466C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>
    <w:nsid w:val="652A39A2"/>
    <w:multiLevelType w:val="hybridMultilevel"/>
    <w:tmpl w:val="60E0E266"/>
    <w:lvl w:ilvl="0" w:tplc="04190001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66C0150"/>
    <w:multiLevelType w:val="hybridMultilevel"/>
    <w:tmpl w:val="2B0496F2"/>
    <w:lvl w:ilvl="0" w:tplc="04190001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714379E"/>
    <w:multiLevelType w:val="hybridMultilevel"/>
    <w:tmpl w:val="A860E1A6"/>
    <w:lvl w:ilvl="0" w:tplc="04190001">
      <w:start w:val="1"/>
      <w:numFmt w:val="bullet"/>
      <w:lvlText w:val=""/>
      <w:lvlJc w:val="left"/>
      <w:pPr>
        <w:ind w:left="150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8" w:hanging="360"/>
      </w:pPr>
      <w:rPr>
        <w:rFonts w:ascii="Wingdings" w:hAnsi="Wingdings" w:hint="default"/>
      </w:rPr>
    </w:lvl>
  </w:abstractNum>
  <w:abstractNum w:abstractNumId="10">
    <w:nsid w:val="6ADC3D04"/>
    <w:multiLevelType w:val="hybridMultilevel"/>
    <w:tmpl w:val="C7742F8E"/>
    <w:lvl w:ilvl="0" w:tplc="04190001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DE6513D"/>
    <w:multiLevelType w:val="multilevel"/>
    <w:tmpl w:val="10E0B15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pStyle w:val="1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12">
    <w:nsid w:val="72DF2BB5"/>
    <w:multiLevelType w:val="multilevel"/>
    <w:tmpl w:val="D99E24B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57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4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5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9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0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91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488" w:hanging="1800"/>
      </w:pPr>
      <w:rPr>
        <w:rFonts w:hint="default"/>
      </w:rPr>
    </w:lvl>
  </w:abstractNum>
  <w:num w:numId="1">
    <w:abstractNumId w:val="11"/>
  </w:num>
  <w:num w:numId="2">
    <w:abstractNumId w:val="5"/>
  </w:num>
  <w:num w:numId="3">
    <w:abstractNumId w:val="6"/>
  </w:num>
  <w:num w:numId="4">
    <w:abstractNumId w:val="0"/>
  </w:num>
  <w:num w:numId="5">
    <w:abstractNumId w:val="2"/>
  </w:num>
  <w:num w:numId="6">
    <w:abstractNumId w:val="3"/>
  </w:num>
  <w:num w:numId="7">
    <w:abstractNumId w:val="9"/>
  </w:num>
  <w:num w:numId="8">
    <w:abstractNumId w:val="7"/>
  </w:num>
  <w:num w:numId="9">
    <w:abstractNumId w:val="10"/>
  </w:num>
  <w:num w:numId="10">
    <w:abstractNumId w:val="8"/>
  </w:num>
  <w:num w:numId="11">
    <w:abstractNumId w:val="12"/>
  </w:num>
  <w:num w:numId="12">
    <w:abstractNumId w:val="1"/>
  </w:num>
  <w:num w:numId="13">
    <w:abstractNumId w:val="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29A0"/>
    <w:rsid w:val="00001542"/>
    <w:rsid w:val="000016B5"/>
    <w:rsid w:val="00010818"/>
    <w:rsid w:val="000313E4"/>
    <w:rsid w:val="00051D32"/>
    <w:rsid w:val="00054193"/>
    <w:rsid w:val="00071B29"/>
    <w:rsid w:val="00074179"/>
    <w:rsid w:val="0008459E"/>
    <w:rsid w:val="00094587"/>
    <w:rsid w:val="000C2A03"/>
    <w:rsid w:val="000D1776"/>
    <w:rsid w:val="000D3BAF"/>
    <w:rsid w:val="000F7007"/>
    <w:rsid w:val="001063C4"/>
    <w:rsid w:val="00107289"/>
    <w:rsid w:val="00107CF7"/>
    <w:rsid w:val="00117BC0"/>
    <w:rsid w:val="00121BEF"/>
    <w:rsid w:val="00122115"/>
    <w:rsid w:val="00131AB5"/>
    <w:rsid w:val="00137E54"/>
    <w:rsid w:val="00162BEB"/>
    <w:rsid w:val="001778E0"/>
    <w:rsid w:val="001835DF"/>
    <w:rsid w:val="001959B8"/>
    <w:rsid w:val="00195B61"/>
    <w:rsid w:val="001A20B2"/>
    <w:rsid w:val="001B21CB"/>
    <w:rsid w:val="001C4E04"/>
    <w:rsid w:val="001D46CB"/>
    <w:rsid w:val="00210565"/>
    <w:rsid w:val="0021308D"/>
    <w:rsid w:val="00217CB9"/>
    <w:rsid w:val="002234FB"/>
    <w:rsid w:val="00230298"/>
    <w:rsid w:val="00237DC3"/>
    <w:rsid w:val="00243AB6"/>
    <w:rsid w:val="00255FAB"/>
    <w:rsid w:val="00261F5E"/>
    <w:rsid w:val="00266525"/>
    <w:rsid w:val="00271BFE"/>
    <w:rsid w:val="00281F2D"/>
    <w:rsid w:val="00291029"/>
    <w:rsid w:val="00294F7D"/>
    <w:rsid w:val="002A73C1"/>
    <w:rsid w:val="002B546A"/>
    <w:rsid w:val="002C2E39"/>
    <w:rsid w:val="002D2FF3"/>
    <w:rsid w:val="002E0172"/>
    <w:rsid w:val="002E533B"/>
    <w:rsid w:val="002E7128"/>
    <w:rsid w:val="003016BE"/>
    <w:rsid w:val="00307361"/>
    <w:rsid w:val="00315801"/>
    <w:rsid w:val="00315F9A"/>
    <w:rsid w:val="003217AC"/>
    <w:rsid w:val="00323E16"/>
    <w:rsid w:val="00324D9C"/>
    <w:rsid w:val="00331F0D"/>
    <w:rsid w:val="00332417"/>
    <w:rsid w:val="003373CA"/>
    <w:rsid w:val="00337C55"/>
    <w:rsid w:val="00343683"/>
    <w:rsid w:val="00357795"/>
    <w:rsid w:val="00373555"/>
    <w:rsid w:val="003772FE"/>
    <w:rsid w:val="003A4AB5"/>
    <w:rsid w:val="003A64B6"/>
    <w:rsid w:val="003B101C"/>
    <w:rsid w:val="003B47AB"/>
    <w:rsid w:val="003C552C"/>
    <w:rsid w:val="003C55C1"/>
    <w:rsid w:val="003C6F97"/>
    <w:rsid w:val="003C7262"/>
    <w:rsid w:val="003E30B8"/>
    <w:rsid w:val="003E5FD5"/>
    <w:rsid w:val="004035A0"/>
    <w:rsid w:val="00442E5B"/>
    <w:rsid w:val="00463212"/>
    <w:rsid w:val="004641B7"/>
    <w:rsid w:val="00470B94"/>
    <w:rsid w:val="00476F79"/>
    <w:rsid w:val="00482F79"/>
    <w:rsid w:val="0048744B"/>
    <w:rsid w:val="004A03FA"/>
    <w:rsid w:val="004C776E"/>
    <w:rsid w:val="004E44D4"/>
    <w:rsid w:val="004F2D67"/>
    <w:rsid w:val="0050378B"/>
    <w:rsid w:val="00514A13"/>
    <w:rsid w:val="00517B80"/>
    <w:rsid w:val="00524AC9"/>
    <w:rsid w:val="005365FF"/>
    <w:rsid w:val="00536A35"/>
    <w:rsid w:val="00547CCE"/>
    <w:rsid w:val="00561926"/>
    <w:rsid w:val="00571056"/>
    <w:rsid w:val="00572AED"/>
    <w:rsid w:val="00582FA2"/>
    <w:rsid w:val="00587767"/>
    <w:rsid w:val="00595D17"/>
    <w:rsid w:val="005A2569"/>
    <w:rsid w:val="005B14A6"/>
    <w:rsid w:val="005B1DCE"/>
    <w:rsid w:val="005B5AED"/>
    <w:rsid w:val="005B61A0"/>
    <w:rsid w:val="005D0047"/>
    <w:rsid w:val="0060281F"/>
    <w:rsid w:val="00605AA3"/>
    <w:rsid w:val="00610A3E"/>
    <w:rsid w:val="006418AC"/>
    <w:rsid w:val="006449D9"/>
    <w:rsid w:val="00645A99"/>
    <w:rsid w:val="006500A9"/>
    <w:rsid w:val="006538B6"/>
    <w:rsid w:val="006705C1"/>
    <w:rsid w:val="006832D0"/>
    <w:rsid w:val="006833BE"/>
    <w:rsid w:val="00691BF6"/>
    <w:rsid w:val="006A041D"/>
    <w:rsid w:val="006A34C6"/>
    <w:rsid w:val="006C43B4"/>
    <w:rsid w:val="006C480C"/>
    <w:rsid w:val="006C5AEC"/>
    <w:rsid w:val="006C790E"/>
    <w:rsid w:val="006D6D00"/>
    <w:rsid w:val="006E2D46"/>
    <w:rsid w:val="006F42C4"/>
    <w:rsid w:val="0070733B"/>
    <w:rsid w:val="0073098B"/>
    <w:rsid w:val="0073146E"/>
    <w:rsid w:val="00741B2F"/>
    <w:rsid w:val="00752AF7"/>
    <w:rsid w:val="007539B1"/>
    <w:rsid w:val="00753E1E"/>
    <w:rsid w:val="007635F9"/>
    <w:rsid w:val="00764906"/>
    <w:rsid w:val="00766BC1"/>
    <w:rsid w:val="0077515C"/>
    <w:rsid w:val="007C5122"/>
    <w:rsid w:val="007D075F"/>
    <w:rsid w:val="007D5C7E"/>
    <w:rsid w:val="007E3709"/>
    <w:rsid w:val="008007B0"/>
    <w:rsid w:val="0080525D"/>
    <w:rsid w:val="00817D0D"/>
    <w:rsid w:val="00824D2C"/>
    <w:rsid w:val="008329A0"/>
    <w:rsid w:val="00832DEE"/>
    <w:rsid w:val="00851A0E"/>
    <w:rsid w:val="00853D76"/>
    <w:rsid w:val="008561E8"/>
    <w:rsid w:val="0086078B"/>
    <w:rsid w:val="00861B6B"/>
    <w:rsid w:val="00874126"/>
    <w:rsid w:val="0087463E"/>
    <w:rsid w:val="008845B2"/>
    <w:rsid w:val="0088630F"/>
    <w:rsid w:val="00892EF2"/>
    <w:rsid w:val="00895C49"/>
    <w:rsid w:val="008A3527"/>
    <w:rsid w:val="008B278B"/>
    <w:rsid w:val="008B72B5"/>
    <w:rsid w:val="008C1113"/>
    <w:rsid w:val="008D3743"/>
    <w:rsid w:val="008E68B6"/>
    <w:rsid w:val="00920AEB"/>
    <w:rsid w:val="00921982"/>
    <w:rsid w:val="00935A03"/>
    <w:rsid w:val="00951C7C"/>
    <w:rsid w:val="0095622D"/>
    <w:rsid w:val="009643AC"/>
    <w:rsid w:val="009756D3"/>
    <w:rsid w:val="009C28AF"/>
    <w:rsid w:val="009D25DB"/>
    <w:rsid w:val="009D2866"/>
    <w:rsid w:val="009D5E39"/>
    <w:rsid w:val="009E43DA"/>
    <w:rsid w:val="00A20631"/>
    <w:rsid w:val="00A2434B"/>
    <w:rsid w:val="00A31DC7"/>
    <w:rsid w:val="00A63605"/>
    <w:rsid w:val="00A65C2A"/>
    <w:rsid w:val="00A71633"/>
    <w:rsid w:val="00A720C3"/>
    <w:rsid w:val="00A834E6"/>
    <w:rsid w:val="00A8475E"/>
    <w:rsid w:val="00A95111"/>
    <w:rsid w:val="00A95B4B"/>
    <w:rsid w:val="00AA4CD9"/>
    <w:rsid w:val="00AB1339"/>
    <w:rsid w:val="00AC2283"/>
    <w:rsid w:val="00AC2573"/>
    <w:rsid w:val="00AC54E5"/>
    <w:rsid w:val="00AC6368"/>
    <w:rsid w:val="00AC642C"/>
    <w:rsid w:val="00AD5196"/>
    <w:rsid w:val="00AF2EE2"/>
    <w:rsid w:val="00B0425E"/>
    <w:rsid w:val="00B10461"/>
    <w:rsid w:val="00B22DAB"/>
    <w:rsid w:val="00B23806"/>
    <w:rsid w:val="00B278C1"/>
    <w:rsid w:val="00B32657"/>
    <w:rsid w:val="00B54EEF"/>
    <w:rsid w:val="00B63BDA"/>
    <w:rsid w:val="00B67315"/>
    <w:rsid w:val="00B708D1"/>
    <w:rsid w:val="00B763C1"/>
    <w:rsid w:val="00B77056"/>
    <w:rsid w:val="00B86555"/>
    <w:rsid w:val="00BA6028"/>
    <w:rsid w:val="00BB7507"/>
    <w:rsid w:val="00BC678D"/>
    <w:rsid w:val="00BD4944"/>
    <w:rsid w:val="00BD64C3"/>
    <w:rsid w:val="00BE2989"/>
    <w:rsid w:val="00C06828"/>
    <w:rsid w:val="00C06B35"/>
    <w:rsid w:val="00C12B39"/>
    <w:rsid w:val="00C2262B"/>
    <w:rsid w:val="00C4602A"/>
    <w:rsid w:val="00C503FC"/>
    <w:rsid w:val="00C617E3"/>
    <w:rsid w:val="00C75CDD"/>
    <w:rsid w:val="00C83D4C"/>
    <w:rsid w:val="00C8538D"/>
    <w:rsid w:val="00C92AB8"/>
    <w:rsid w:val="00CA4EDC"/>
    <w:rsid w:val="00CA64D6"/>
    <w:rsid w:val="00CD7CD3"/>
    <w:rsid w:val="00CE7D25"/>
    <w:rsid w:val="00CF0B9C"/>
    <w:rsid w:val="00CF2148"/>
    <w:rsid w:val="00D006A8"/>
    <w:rsid w:val="00D269AF"/>
    <w:rsid w:val="00D508E4"/>
    <w:rsid w:val="00D542A2"/>
    <w:rsid w:val="00D61285"/>
    <w:rsid w:val="00D629F4"/>
    <w:rsid w:val="00D8689C"/>
    <w:rsid w:val="00D8744C"/>
    <w:rsid w:val="00D9278C"/>
    <w:rsid w:val="00D93394"/>
    <w:rsid w:val="00D96E57"/>
    <w:rsid w:val="00DA3CAA"/>
    <w:rsid w:val="00DB21CB"/>
    <w:rsid w:val="00DC0873"/>
    <w:rsid w:val="00DD349C"/>
    <w:rsid w:val="00DD660A"/>
    <w:rsid w:val="00DF0778"/>
    <w:rsid w:val="00DF45F3"/>
    <w:rsid w:val="00DF4C72"/>
    <w:rsid w:val="00E26C7F"/>
    <w:rsid w:val="00E30542"/>
    <w:rsid w:val="00E35DFF"/>
    <w:rsid w:val="00E41A4A"/>
    <w:rsid w:val="00E4214D"/>
    <w:rsid w:val="00E6624D"/>
    <w:rsid w:val="00E71CD8"/>
    <w:rsid w:val="00E75618"/>
    <w:rsid w:val="00E914FC"/>
    <w:rsid w:val="00EA790E"/>
    <w:rsid w:val="00EC3C7B"/>
    <w:rsid w:val="00ED1E16"/>
    <w:rsid w:val="00ED1E32"/>
    <w:rsid w:val="00ED647C"/>
    <w:rsid w:val="00EE47BB"/>
    <w:rsid w:val="00EF52BE"/>
    <w:rsid w:val="00F253A0"/>
    <w:rsid w:val="00F31CA5"/>
    <w:rsid w:val="00F52A4B"/>
    <w:rsid w:val="00F61234"/>
    <w:rsid w:val="00F62B69"/>
    <w:rsid w:val="00F65527"/>
    <w:rsid w:val="00F6607E"/>
    <w:rsid w:val="00F75090"/>
    <w:rsid w:val="00F8199D"/>
    <w:rsid w:val="00F86AB3"/>
    <w:rsid w:val="00FA67B9"/>
    <w:rsid w:val="00FB2DE9"/>
    <w:rsid w:val="00FB7C8E"/>
    <w:rsid w:val="00FC2C7D"/>
    <w:rsid w:val="00FF0F09"/>
    <w:rsid w:val="00FF5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0631"/>
    <w:rPr>
      <w:rFonts w:ascii="Times New Roman" w:eastAsia="Times New Roman" w:hAnsi="Times New Roman" w:cs="Times New Roman"/>
      <w:sz w:val="24"/>
    </w:rPr>
  </w:style>
  <w:style w:type="paragraph" w:styleId="1">
    <w:name w:val="heading 1"/>
    <w:aliases w:val="Глава 1"/>
    <w:basedOn w:val="a"/>
    <w:next w:val="a"/>
    <w:link w:val="10"/>
    <w:uiPriority w:val="99"/>
    <w:qFormat/>
    <w:rsid w:val="008329A0"/>
    <w:pPr>
      <w:keepNext/>
      <w:keepLines/>
      <w:numPr>
        <w:ilvl w:val="1"/>
        <w:numId w:val="1"/>
      </w:numPr>
      <w:spacing w:before="480" w:after="0"/>
      <w:outlineLvl w:val="0"/>
    </w:pPr>
    <w:rPr>
      <w:rFonts w:ascii="Calibri" w:eastAsia="Calibri" w:hAnsi="Calibri"/>
      <w:b/>
      <w:bCs/>
      <w:szCs w:val="28"/>
      <w:lang w:val="en-US"/>
    </w:rPr>
  </w:style>
  <w:style w:type="paragraph" w:styleId="2">
    <w:name w:val="heading 2"/>
    <w:basedOn w:val="1"/>
    <w:next w:val="a"/>
    <w:link w:val="20"/>
    <w:uiPriority w:val="99"/>
    <w:qFormat/>
    <w:rsid w:val="008329A0"/>
    <w:pPr>
      <w:outlineLvl w:val="1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Глава 1 Знак"/>
    <w:basedOn w:val="a0"/>
    <w:link w:val="1"/>
    <w:uiPriority w:val="99"/>
    <w:rsid w:val="008329A0"/>
    <w:rPr>
      <w:rFonts w:ascii="Calibri" w:eastAsia="Calibri" w:hAnsi="Calibri" w:cs="Times New Roman"/>
      <w:b/>
      <w:bCs/>
      <w:sz w:val="24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99"/>
    <w:rsid w:val="008329A0"/>
    <w:rPr>
      <w:rFonts w:ascii="Calibri" w:eastAsia="Calibri" w:hAnsi="Calibri" w:cs="Times New Roman"/>
      <w:b/>
      <w:bCs/>
      <w:sz w:val="24"/>
      <w:szCs w:val="28"/>
      <w:lang w:val="en-US"/>
    </w:rPr>
  </w:style>
  <w:style w:type="paragraph" w:styleId="a3">
    <w:name w:val="List Paragraph"/>
    <w:basedOn w:val="a"/>
    <w:uiPriority w:val="34"/>
    <w:qFormat/>
    <w:rsid w:val="008329A0"/>
    <w:pPr>
      <w:spacing w:after="0" w:line="240" w:lineRule="auto"/>
      <w:ind w:left="720"/>
      <w:contextualSpacing/>
    </w:pPr>
    <w:rPr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2234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234FB"/>
    <w:rPr>
      <w:rFonts w:ascii="Times New Roman" w:eastAsia="Times New Roman" w:hAnsi="Times New Roman" w:cs="Times New Roman"/>
      <w:sz w:val="24"/>
    </w:rPr>
  </w:style>
  <w:style w:type="paragraph" w:styleId="a6">
    <w:name w:val="footer"/>
    <w:basedOn w:val="a"/>
    <w:link w:val="a7"/>
    <w:uiPriority w:val="99"/>
    <w:unhideWhenUsed/>
    <w:rsid w:val="002234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234FB"/>
    <w:rPr>
      <w:rFonts w:ascii="Times New Roman" w:eastAsia="Times New Roman" w:hAnsi="Times New Roman" w:cs="Times New Roman"/>
      <w:sz w:val="24"/>
    </w:rPr>
  </w:style>
  <w:style w:type="character" w:styleId="a8">
    <w:name w:val="Strong"/>
    <w:qFormat/>
    <w:rsid w:val="00C503FC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3073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07361"/>
    <w:rPr>
      <w:rFonts w:ascii="Tahoma" w:eastAsia="Times New Roman" w:hAnsi="Tahoma" w:cs="Tahoma"/>
      <w:sz w:val="16"/>
      <w:szCs w:val="16"/>
    </w:rPr>
  </w:style>
  <w:style w:type="character" w:styleId="ab">
    <w:name w:val="annotation reference"/>
    <w:basedOn w:val="a0"/>
    <w:uiPriority w:val="99"/>
    <w:semiHidden/>
    <w:unhideWhenUsed/>
    <w:rsid w:val="000313E4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0313E4"/>
    <w:pPr>
      <w:spacing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0313E4"/>
    <w:rPr>
      <w:rFonts w:ascii="Times New Roman" w:eastAsia="Times New Roman" w:hAnsi="Times New Roman" w:cs="Times New Roman"/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0313E4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0313E4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af0">
    <w:name w:val="Пункт"/>
    <w:basedOn w:val="a"/>
    <w:uiPriority w:val="99"/>
    <w:rsid w:val="00C8538D"/>
    <w:pPr>
      <w:tabs>
        <w:tab w:val="num" w:pos="1134"/>
      </w:tabs>
      <w:spacing w:after="0" w:line="360" w:lineRule="auto"/>
      <w:ind w:left="1134" w:hanging="1134"/>
      <w:jc w:val="both"/>
    </w:pPr>
    <w:rPr>
      <w:sz w:val="28"/>
      <w:szCs w:val="28"/>
      <w:lang w:eastAsia="ru-RU"/>
    </w:rPr>
  </w:style>
  <w:style w:type="paragraph" w:styleId="af1">
    <w:name w:val="No Spacing"/>
    <w:uiPriority w:val="1"/>
    <w:qFormat/>
    <w:rsid w:val="006C5AEC"/>
    <w:pPr>
      <w:spacing w:after="0" w:line="240" w:lineRule="auto"/>
    </w:pPr>
    <w:rPr>
      <w:rFonts w:ascii="Times New Roman" w:eastAsia="Times New Roman" w:hAnsi="Times New Roman" w:cs="Times New Roman"/>
      <w:sz w:val="24"/>
    </w:rPr>
  </w:style>
  <w:style w:type="paragraph" w:styleId="af2">
    <w:name w:val="List Number"/>
    <w:basedOn w:val="a"/>
    <w:uiPriority w:val="99"/>
    <w:rsid w:val="00BC678D"/>
    <w:pPr>
      <w:ind w:left="360" w:hanging="360"/>
      <w:contextualSpacing/>
    </w:pPr>
    <w:rPr>
      <w:rFonts w:eastAsia="Calibri"/>
    </w:rPr>
  </w:style>
  <w:style w:type="table" w:styleId="af3">
    <w:name w:val="Table Grid"/>
    <w:basedOn w:val="a1"/>
    <w:rsid w:val="005B14A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4">
    <w:name w:val="Hyperlink"/>
    <w:basedOn w:val="a0"/>
    <w:uiPriority w:val="99"/>
    <w:unhideWhenUsed/>
    <w:rsid w:val="007E3709"/>
    <w:rPr>
      <w:color w:val="0000FF" w:themeColor="hyperlink"/>
      <w:u w:val="single"/>
    </w:rPr>
  </w:style>
  <w:style w:type="paragraph" w:customStyle="1" w:styleId="Default">
    <w:name w:val="Default"/>
    <w:rsid w:val="00853D76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0631"/>
    <w:rPr>
      <w:rFonts w:ascii="Times New Roman" w:eastAsia="Times New Roman" w:hAnsi="Times New Roman" w:cs="Times New Roman"/>
      <w:sz w:val="24"/>
    </w:rPr>
  </w:style>
  <w:style w:type="paragraph" w:styleId="1">
    <w:name w:val="heading 1"/>
    <w:aliases w:val="Глава 1"/>
    <w:basedOn w:val="a"/>
    <w:next w:val="a"/>
    <w:link w:val="10"/>
    <w:uiPriority w:val="99"/>
    <w:qFormat/>
    <w:rsid w:val="008329A0"/>
    <w:pPr>
      <w:keepNext/>
      <w:keepLines/>
      <w:numPr>
        <w:ilvl w:val="1"/>
        <w:numId w:val="1"/>
      </w:numPr>
      <w:spacing w:before="480" w:after="0"/>
      <w:outlineLvl w:val="0"/>
    </w:pPr>
    <w:rPr>
      <w:rFonts w:ascii="Calibri" w:eastAsia="Calibri" w:hAnsi="Calibri"/>
      <w:b/>
      <w:bCs/>
      <w:szCs w:val="28"/>
      <w:lang w:val="en-US"/>
    </w:rPr>
  </w:style>
  <w:style w:type="paragraph" w:styleId="2">
    <w:name w:val="heading 2"/>
    <w:basedOn w:val="1"/>
    <w:next w:val="a"/>
    <w:link w:val="20"/>
    <w:uiPriority w:val="99"/>
    <w:qFormat/>
    <w:rsid w:val="008329A0"/>
    <w:pPr>
      <w:outlineLvl w:val="1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Глава 1 Знак"/>
    <w:basedOn w:val="a0"/>
    <w:link w:val="1"/>
    <w:uiPriority w:val="99"/>
    <w:rsid w:val="008329A0"/>
    <w:rPr>
      <w:rFonts w:ascii="Calibri" w:eastAsia="Calibri" w:hAnsi="Calibri" w:cs="Times New Roman"/>
      <w:b/>
      <w:bCs/>
      <w:sz w:val="24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99"/>
    <w:rsid w:val="008329A0"/>
    <w:rPr>
      <w:rFonts w:ascii="Calibri" w:eastAsia="Calibri" w:hAnsi="Calibri" w:cs="Times New Roman"/>
      <w:b/>
      <w:bCs/>
      <w:sz w:val="24"/>
      <w:szCs w:val="28"/>
      <w:lang w:val="en-US"/>
    </w:rPr>
  </w:style>
  <w:style w:type="paragraph" w:styleId="a3">
    <w:name w:val="List Paragraph"/>
    <w:basedOn w:val="a"/>
    <w:uiPriority w:val="34"/>
    <w:qFormat/>
    <w:rsid w:val="008329A0"/>
    <w:pPr>
      <w:spacing w:after="0" w:line="240" w:lineRule="auto"/>
      <w:ind w:left="720"/>
      <w:contextualSpacing/>
    </w:pPr>
    <w:rPr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2234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234FB"/>
    <w:rPr>
      <w:rFonts w:ascii="Times New Roman" w:eastAsia="Times New Roman" w:hAnsi="Times New Roman" w:cs="Times New Roman"/>
      <w:sz w:val="24"/>
    </w:rPr>
  </w:style>
  <w:style w:type="paragraph" w:styleId="a6">
    <w:name w:val="footer"/>
    <w:basedOn w:val="a"/>
    <w:link w:val="a7"/>
    <w:uiPriority w:val="99"/>
    <w:unhideWhenUsed/>
    <w:rsid w:val="002234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234FB"/>
    <w:rPr>
      <w:rFonts w:ascii="Times New Roman" w:eastAsia="Times New Roman" w:hAnsi="Times New Roman" w:cs="Times New Roman"/>
      <w:sz w:val="24"/>
    </w:rPr>
  </w:style>
  <w:style w:type="character" w:styleId="a8">
    <w:name w:val="Strong"/>
    <w:qFormat/>
    <w:rsid w:val="00C503FC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3073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07361"/>
    <w:rPr>
      <w:rFonts w:ascii="Tahoma" w:eastAsia="Times New Roman" w:hAnsi="Tahoma" w:cs="Tahoma"/>
      <w:sz w:val="16"/>
      <w:szCs w:val="16"/>
    </w:rPr>
  </w:style>
  <w:style w:type="character" w:styleId="ab">
    <w:name w:val="annotation reference"/>
    <w:basedOn w:val="a0"/>
    <w:uiPriority w:val="99"/>
    <w:semiHidden/>
    <w:unhideWhenUsed/>
    <w:rsid w:val="000313E4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0313E4"/>
    <w:pPr>
      <w:spacing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0313E4"/>
    <w:rPr>
      <w:rFonts w:ascii="Times New Roman" w:eastAsia="Times New Roman" w:hAnsi="Times New Roman" w:cs="Times New Roman"/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0313E4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0313E4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af0">
    <w:name w:val="Пункт"/>
    <w:basedOn w:val="a"/>
    <w:uiPriority w:val="99"/>
    <w:rsid w:val="00C8538D"/>
    <w:pPr>
      <w:tabs>
        <w:tab w:val="num" w:pos="1134"/>
      </w:tabs>
      <w:spacing w:after="0" w:line="360" w:lineRule="auto"/>
      <w:ind w:left="1134" w:hanging="1134"/>
      <w:jc w:val="both"/>
    </w:pPr>
    <w:rPr>
      <w:sz w:val="28"/>
      <w:szCs w:val="28"/>
      <w:lang w:eastAsia="ru-RU"/>
    </w:rPr>
  </w:style>
  <w:style w:type="paragraph" w:styleId="af1">
    <w:name w:val="No Spacing"/>
    <w:uiPriority w:val="1"/>
    <w:qFormat/>
    <w:rsid w:val="006C5AEC"/>
    <w:pPr>
      <w:spacing w:after="0" w:line="240" w:lineRule="auto"/>
    </w:pPr>
    <w:rPr>
      <w:rFonts w:ascii="Times New Roman" w:eastAsia="Times New Roman" w:hAnsi="Times New Roman" w:cs="Times New Roman"/>
      <w:sz w:val="24"/>
    </w:rPr>
  </w:style>
  <w:style w:type="paragraph" w:styleId="af2">
    <w:name w:val="List Number"/>
    <w:basedOn w:val="a"/>
    <w:uiPriority w:val="99"/>
    <w:rsid w:val="00BC678D"/>
    <w:pPr>
      <w:ind w:left="360" w:hanging="360"/>
      <w:contextualSpacing/>
    </w:pPr>
    <w:rPr>
      <w:rFonts w:eastAsia="Calibri"/>
    </w:rPr>
  </w:style>
  <w:style w:type="table" w:styleId="af3">
    <w:name w:val="Table Grid"/>
    <w:basedOn w:val="a1"/>
    <w:rsid w:val="005B14A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4">
    <w:name w:val="Hyperlink"/>
    <w:basedOn w:val="a0"/>
    <w:uiPriority w:val="99"/>
    <w:unhideWhenUsed/>
    <w:rsid w:val="007E3709"/>
    <w:rPr>
      <w:color w:val="0000FF" w:themeColor="hyperlink"/>
      <w:u w:val="single"/>
    </w:rPr>
  </w:style>
  <w:style w:type="paragraph" w:customStyle="1" w:styleId="Default">
    <w:name w:val="Default"/>
    <w:rsid w:val="00853D76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41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38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0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5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63BB91-B91C-46E8-B275-1C2A85A5BA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</TotalTime>
  <Pages>17</Pages>
  <Words>3920</Words>
  <Characters>22347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mbrd</Company>
  <LinksUpToDate>false</LinksUpToDate>
  <CharactersWithSpaces>26215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SMaksimov</dc:creator>
  <cp:keywords/>
  <dc:description/>
  <cp:lastModifiedBy>SPonasenkova</cp:lastModifiedBy>
  <cp:revision>60</cp:revision>
  <cp:lastPrinted>2013-11-14T09:26:00Z</cp:lastPrinted>
  <dcterms:created xsi:type="dcterms:W3CDTF">2013-11-12T11:16:00Z</dcterms:created>
  <dcterms:modified xsi:type="dcterms:W3CDTF">2013-11-14T11:46:00Z</dcterms:modified>
</cp:coreProperties>
</file>